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707" w:rsidRPr="001D66E8" w:rsidRDefault="00FB058E" w:rsidP="0085770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4E14" w:rsidRPr="001D66E8" w:rsidRDefault="005A4E14" w:rsidP="005A4E14">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B230F8" w:rsidRPr="001D66E8">
                    <w:rPr>
                      <w:sz w:val="20"/>
                      <w:szCs w:val="20"/>
                    </w:rPr>
                    <w:t>5.7.7. Социальная и политическая философия</w:t>
                  </w:r>
                  <w:r w:rsidRPr="001D66E8">
                    <w:rPr>
                      <w:sz w:val="20"/>
                      <w:szCs w:val="20"/>
                    </w:rPr>
                    <w:t>, утв. приказом ректора ОмГА от 28.03.2022 №</w:t>
                  </w:r>
                  <w:r w:rsidR="001D66E8" w:rsidRPr="001D66E8">
                    <w:rPr>
                      <w:sz w:val="20"/>
                      <w:szCs w:val="20"/>
                    </w:rPr>
                    <w:t>28</w:t>
                  </w:r>
                </w:p>
                <w:p w:rsidR="00AE6FBB" w:rsidRPr="001D66E8" w:rsidRDefault="00AE6FBB" w:rsidP="00AE6FBB">
                  <w:pPr>
                    <w:suppressAutoHyphens/>
                    <w:jc w:val="both"/>
                  </w:pPr>
                </w:p>
                <w:p w:rsidR="00F42B82" w:rsidRPr="00AE7C8D" w:rsidRDefault="00F42B82" w:rsidP="00857707">
                  <w:pPr>
                    <w:suppressAutoHyphens/>
                    <w:jc w:val="both"/>
                  </w:pPr>
                </w:p>
              </w:txbxContent>
            </v:textbox>
          </v:shape>
        </w:pict>
      </w:r>
    </w:p>
    <w:p w:rsidR="00857707" w:rsidRPr="001D66E8" w:rsidRDefault="00857707" w:rsidP="00857707">
      <w:pPr>
        <w:ind w:left="5670"/>
        <w:rPr>
          <w:rFonts w:eastAsia="Courier New"/>
          <w:b/>
          <w:bCs/>
        </w:rPr>
      </w:pPr>
    </w:p>
    <w:p w:rsidR="00857707" w:rsidRPr="001D66E8" w:rsidRDefault="00857707" w:rsidP="00857707">
      <w:pPr>
        <w:ind w:left="5670"/>
        <w:rPr>
          <w:rFonts w:eastAsia="Courier New"/>
          <w:b/>
          <w:bCs/>
        </w:rPr>
      </w:pPr>
    </w:p>
    <w:p w:rsidR="00857707" w:rsidRPr="001D66E8" w:rsidRDefault="00857707" w:rsidP="00857707">
      <w:pPr>
        <w:ind w:right="1"/>
        <w:contextualSpacing/>
        <w:jc w:val="center"/>
        <w:rPr>
          <w:rFonts w:eastAsia="Courier New"/>
          <w:noProof/>
          <w:lang w:bidi="ru-RU"/>
        </w:rPr>
      </w:pPr>
    </w:p>
    <w:p w:rsidR="00857707" w:rsidRPr="001D66E8" w:rsidRDefault="00857707" w:rsidP="00857707">
      <w:pPr>
        <w:ind w:right="1"/>
        <w:contextualSpacing/>
        <w:jc w:val="center"/>
        <w:rPr>
          <w:rFonts w:eastAsia="Courier New"/>
          <w:noProof/>
          <w:lang w:bidi="ru-RU"/>
        </w:rPr>
      </w:pPr>
      <w:r w:rsidRPr="001D66E8">
        <w:rPr>
          <w:rFonts w:eastAsia="Courier New"/>
          <w:noProof/>
          <w:lang w:bidi="ru-RU"/>
        </w:rPr>
        <w:t>Частное учреждение образовательная организация высшего образования</w:t>
      </w:r>
    </w:p>
    <w:p w:rsidR="00857707" w:rsidRPr="001D66E8" w:rsidRDefault="00857707" w:rsidP="00857707">
      <w:pPr>
        <w:ind w:right="1"/>
        <w:contextualSpacing/>
        <w:jc w:val="center"/>
        <w:rPr>
          <w:rFonts w:eastAsia="Courier New"/>
          <w:noProof/>
          <w:lang w:bidi="ru-RU"/>
        </w:rPr>
      </w:pPr>
      <w:r w:rsidRPr="001D66E8">
        <w:rPr>
          <w:rFonts w:eastAsia="Courier New"/>
          <w:noProof/>
          <w:lang w:bidi="ru-RU"/>
        </w:rPr>
        <w:t>«Омская гуманитарная академия»</w:t>
      </w:r>
    </w:p>
    <w:p w:rsidR="005A4E14" w:rsidRPr="001D66E8" w:rsidRDefault="005A4E14" w:rsidP="005A4E14">
      <w:pPr>
        <w:ind w:right="1"/>
        <w:contextualSpacing/>
        <w:jc w:val="center"/>
        <w:rPr>
          <w:rFonts w:eastAsia="Courier New"/>
          <w:noProof/>
          <w:sz w:val="28"/>
          <w:szCs w:val="28"/>
          <w:lang w:bidi="ru-RU"/>
        </w:rPr>
      </w:pPr>
      <w:r w:rsidRPr="001D66E8">
        <w:rPr>
          <w:rFonts w:eastAsia="Courier New"/>
          <w:noProof/>
          <w:lang w:bidi="ru-RU"/>
        </w:rPr>
        <w:t xml:space="preserve">Кафедра «Политологии, </w:t>
      </w:r>
      <w:r w:rsidRPr="001D66E8">
        <w:t>социально-гуманитарных дисциплин и иностранных языков</w:t>
      </w:r>
      <w:r w:rsidRPr="001D66E8">
        <w:rPr>
          <w:rFonts w:eastAsia="Courier New"/>
          <w:noProof/>
          <w:lang w:bidi="ru-RU"/>
        </w:rPr>
        <w:t>»</w:t>
      </w:r>
    </w:p>
    <w:p w:rsidR="00857707" w:rsidRPr="001D66E8" w:rsidRDefault="00857707" w:rsidP="00857707">
      <w:pPr>
        <w:ind w:right="1"/>
        <w:contextualSpacing/>
        <w:jc w:val="center"/>
        <w:rPr>
          <w:rFonts w:eastAsia="Courier New"/>
          <w:noProof/>
          <w:sz w:val="28"/>
          <w:szCs w:val="28"/>
          <w:lang w:bidi="ru-RU"/>
        </w:rPr>
      </w:pPr>
    </w:p>
    <w:p w:rsidR="00857707" w:rsidRPr="001D66E8" w:rsidRDefault="00FB058E" w:rsidP="0085770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B82" w:rsidRPr="00C94464" w:rsidRDefault="00F42B82" w:rsidP="00857707">
                  <w:pPr>
                    <w:jc w:val="center"/>
                  </w:pPr>
                  <w:r w:rsidRPr="00C94464">
                    <w:t>УТВЕРЖДАЮ:</w:t>
                  </w:r>
                </w:p>
                <w:p w:rsidR="00F42B82" w:rsidRPr="00C94464" w:rsidRDefault="00F42B82" w:rsidP="00857707">
                  <w:pPr>
                    <w:jc w:val="center"/>
                  </w:pPr>
                  <w:r w:rsidRPr="00C94464">
                    <w:t>Ректор, д.фил.н., профессор</w:t>
                  </w:r>
                </w:p>
                <w:p w:rsidR="00F42B82" w:rsidRDefault="00F42B82" w:rsidP="00857707">
                  <w:pPr>
                    <w:jc w:val="center"/>
                  </w:pPr>
                </w:p>
                <w:p w:rsidR="00F42B82" w:rsidRPr="00C94464" w:rsidRDefault="00F42B82" w:rsidP="00857707">
                  <w:pPr>
                    <w:jc w:val="center"/>
                  </w:pPr>
                  <w:r w:rsidRPr="00C94464">
                    <w:t>______________А.Э. Еремеев</w:t>
                  </w:r>
                </w:p>
                <w:p w:rsidR="00F42B82" w:rsidRPr="00FC1047" w:rsidRDefault="005A4E14" w:rsidP="00857707">
                  <w:pPr>
                    <w:jc w:val="right"/>
                  </w:pPr>
                  <w:r w:rsidRPr="005A4E14">
                    <w:t>28.03.2022 г.</w:t>
                  </w:r>
                  <w:r w:rsidR="00F42B82" w:rsidRPr="00FC1047">
                    <w:t xml:space="preserve">                              </w:t>
                  </w:r>
                </w:p>
                <w:p w:rsidR="00F42B82" w:rsidRPr="00C94464" w:rsidRDefault="00F42B82" w:rsidP="00857707">
                  <w:pPr>
                    <w:jc w:val="center"/>
                  </w:pPr>
                </w:p>
              </w:txbxContent>
            </v:textbox>
          </v:shape>
        </w:pict>
      </w:r>
    </w:p>
    <w:p w:rsidR="00857707" w:rsidRPr="001D66E8" w:rsidRDefault="00857707" w:rsidP="00857707">
      <w:pPr>
        <w:ind w:right="1"/>
        <w:contextualSpacing/>
        <w:jc w:val="center"/>
        <w:rPr>
          <w:rFonts w:eastAsia="Courier New"/>
          <w:b/>
          <w:lang w:bidi="ru-RU"/>
        </w:rPr>
      </w:pPr>
    </w:p>
    <w:p w:rsidR="00857707" w:rsidRPr="001D66E8" w:rsidRDefault="00857707" w:rsidP="00857707">
      <w:pPr>
        <w:ind w:right="1"/>
        <w:contextualSpacing/>
        <w:jc w:val="center"/>
        <w:rPr>
          <w:rFonts w:eastAsia="Courier New"/>
          <w:b/>
          <w:lang w:bidi="ru-RU"/>
        </w:rPr>
      </w:pPr>
    </w:p>
    <w:p w:rsidR="00857707" w:rsidRPr="001D66E8" w:rsidRDefault="00857707" w:rsidP="00857707">
      <w:pPr>
        <w:ind w:right="1"/>
        <w:contextualSpacing/>
        <w:jc w:val="center"/>
        <w:rPr>
          <w:rFonts w:eastAsia="Courier New"/>
          <w:b/>
          <w:lang w:bidi="ru-RU"/>
        </w:rPr>
      </w:pPr>
    </w:p>
    <w:p w:rsidR="00857707" w:rsidRPr="001D66E8" w:rsidRDefault="00857707" w:rsidP="00857707">
      <w:pPr>
        <w:ind w:right="1"/>
        <w:contextualSpacing/>
        <w:jc w:val="center"/>
        <w:rPr>
          <w:rFonts w:eastAsia="Courier New"/>
          <w:b/>
          <w:lang w:bidi="ru-RU"/>
        </w:rPr>
      </w:pPr>
    </w:p>
    <w:p w:rsidR="00857707" w:rsidRPr="001D66E8" w:rsidRDefault="00857707" w:rsidP="00857707">
      <w:pPr>
        <w:jc w:val="center"/>
        <w:rPr>
          <w:lang w:eastAsia="en-US"/>
        </w:rPr>
      </w:pPr>
    </w:p>
    <w:p w:rsidR="00857707" w:rsidRPr="001D66E8" w:rsidRDefault="00857707" w:rsidP="00857707">
      <w:pPr>
        <w:jc w:val="center"/>
        <w:rPr>
          <w:lang w:eastAsia="en-US"/>
        </w:rPr>
      </w:pPr>
    </w:p>
    <w:p w:rsidR="00857707" w:rsidRPr="001D66E8" w:rsidRDefault="00857707" w:rsidP="00857707">
      <w:pPr>
        <w:suppressAutoHyphens/>
        <w:jc w:val="center"/>
        <w:rPr>
          <w:rFonts w:eastAsia="SimSun"/>
          <w:kern w:val="2"/>
          <w:lang w:eastAsia="hi-IN" w:bidi="hi-IN"/>
        </w:rPr>
      </w:pPr>
    </w:p>
    <w:p w:rsidR="00857707" w:rsidRPr="001D66E8" w:rsidRDefault="00857707" w:rsidP="00857707">
      <w:pPr>
        <w:suppressAutoHyphens/>
        <w:jc w:val="center"/>
        <w:rPr>
          <w:rFonts w:eastAsia="SimSun"/>
          <w:kern w:val="2"/>
          <w:lang w:eastAsia="hi-IN" w:bidi="hi-IN"/>
        </w:rPr>
      </w:pPr>
      <w:r w:rsidRPr="001D66E8">
        <w:rPr>
          <w:rFonts w:eastAsia="SimSun"/>
          <w:kern w:val="2"/>
          <w:lang w:eastAsia="hi-IN" w:bidi="hi-IN"/>
        </w:rPr>
        <w:t>РАБОЧАЯ ПРОГРАММА ДИСЦИПЛИНЫ</w:t>
      </w:r>
    </w:p>
    <w:p w:rsidR="00857707" w:rsidRPr="001D66E8" w:rsidRDefault="00857707" w:rsidP="00857707">
      <w:pPr>
        <w:tabs>
          <w:tab w:val="left" w:pos="708"/>
        </w:tabs>
        <w:jc w:val="center"/>
        <w:rPr>
          <w:b/>
        </w:rPr>
      </w:pPr>
    </w:p>
    <w:p w:rsidR="00B230F8" w:rsidRPr="001D66E8" w:rsidRDefault="00B230F8" w:rsidP="005A4E14">
      <w:pPr>
        <w:suppressAutoHyphens/>
        <w:jc w:val="center"/>
        <w:rPr>
          <w:b/>
          <w:bCs/>
          <w:caps/>
          <w:sz w:val="28"/>
          <w:szCs w:val="28"/>
        </w:rPr>
      </w:pPr>
      <w:r w:rsidRPr="001D66E8">
        <w:rPr>
          <w:b/>
          <w:bCs/>
          <w:caps/>
          <w:sz w:val="28"/>
          <w:szCs w:val="28"/>
        </w:rPr>
        <w:t>Социальная философия</w:t>
      </w:r>
    </w:p>
    <w:p w:rsidR="005A4E14" w:rsidRPr="001D66E8" w:rsidRDefault="005A4E14" w:rsidP="005A4E14">
      <w:pPr>
        <w:suppressAutoHyphens/>
        <w:jc w:val="center"/>
        <w:rPr>
          <w:b/>
          <w:bCs/>
        </w:rPr>
      </w:pPr>
      <w:r w:rsidRPr="001D66E8">
        <w:rPr>
          <w:b/>
          <w:bCs/>
        </w:rPr>
        <w:t>2.1.5.1</w:t>
      </w:r>
    </w:p>
    <w:p w:rsidR="005A4E14" w:rsidRPr="001D66E8" w:rsidRDefault="005A4E14" w:rsidP="005A4E14">
      <w:pPr>
        <w:ind w:right="1"/>
        <w:contextualSpacing/>
        <w:jc w:val="center"/>
        <w:rPr>
          <w:rFonts w:eastAsia="Courier New"/>
          <w:sz w:val="28"/>
          <w:szCs w:val="28"/>
          <w:lang w:bidi="ru-RU"/>
        </w:rPr>
      </w:pPr>
    </w:p>
    <w:p w:rsidR="005A4E14" w:rsidRPr="001D66E8" w:rsidRDefault="005A4E14" w:rsidP="005A4E14">
      <w:pPr>
        <w:ind w:right="1"/>
        <w:contextualSpacing/>
        <w:jc w:val="center"/>
        <w:rPr>
          <w:sz w:val="28"/>
          <w:szCs w:val="28"/>
        </w:rPr>
      </w:pPr>
      <w:r w:rsidRPr="001D66E8">
        <w:rPr>
          <w:rFonts w:eastAsia="Courier New"/>
          <w:sz w:val="28"/>
          <w:szCs w:val="28"/>
          <w:lang w:bidi="ru-RU"/>
        </w:rPr>
        <w:t xml:space="preserve">по </w:t>
      </w:r>
      <w:r w:rsidRPr="001D66E8">
        <w:rPr>
          <w:sz w:val="28"/>
          <w:szCs w:val="28"/>
        </w:rPr>
        <w:t>программе подготовки научных и научно-педагогических</w:t>
      </w:r>
    </w:p>
    <w:p w:rsidR="005A4E14" w:rsidRPr="001D66E8" w:rsidRDefault="005A4E14" w:rsidP="005A4E14">
      <w:pPr>
        <w:ind w:right="1"/>
        <w:contextualSpacing/>
        <w:jc w:val="center"/>
        <w:rPr>
          <w:sz w:val="28"/>
          <w:szCs w:val="28"/>
        </w:rPr>
      </w:pPr>
      <w:r w:rsidRPr="001D66E8">
        <w:rPr>
          <w:sz w:val="28"/>
          <w:szCs w:val="28"/>
        </w:rPr>
        <w:t>кадров в аспирантуре</w:t>
      </w:r>
      <w:r w:rsidRPr="001D66E8">
        <w:rPr>
          <w:rFonts w:eastAsia="Courier New"/>
          <w:sz w:val="28"/>
          <w:szCs w:val="28"/>
          <w:lang w:bidi="ru-RU"/>
        </w:rPr>
        <w:t xml:space="preserve"> </w:t>
      </w:r>
      <w:r w:rsidRPr="001D66E8">
        <w:rPr>
          <w:sz w:val="28"/>
          <w:szCs w:val="28"/>
        </w:rPr>
        <w:t>по научной специальности</w:t>
      </w:r>
    </w:p>
    <w:p w:rsidR="005A4E14" w:rsidRPr="001D66E8" w:rsidRDefault="00B230F8" w:rsidP="005A4E14">
      <w:pPr>
        <w:suppressAutoHyphens/>
        <w:jc w:val="center"/>
        <w:rPr>
          <w:rFonts w:eastAsia="Courier New"/>
          <w:lang w:bidi="ru-RU"/>
        </w:rPr>
      </w:pPr>
      <w:r w:rsidRPr="001D66E8">
        <w:rPr>
          <w:b/>
          <w:sz w:val="28"/>
          <w:szCs w:val="28"/>
        </w:rPr>
        <w:t>5.7.7. Социальная и политическая философия</w:t>
      </w:r>
    </w:p>
    <w:p w:rsidR="005A4E14" w:rsidRPr="001D66E8" w:rsidRDefault="005A4E14" w:rsidP="005A4E14">
      <w:pPr>
        <w:suppressAutoHyphens/>
        <w:jc w:val="center"/>
        <w:rPr>
          <w:rFonts w:eastAsia="Courier New"/>
          <w:lang w:bidi="ru-RU"/>
        </w:rPr>
      </w:pPr>
    </w:p>
    <w:p w:rsidR="005A4E14" w:rsidRPr="001D66E8" w:rsidRDefault="005A4E14" w:rsidP="005A4E14">
      <w:pPr>
        <w:suppressAutoHyphens/>
        <w:jc w:val="center"/>
        <w:rPr>
          <w:rFonts w:eastAsia="Courier New"/>
          <w:lang w:bidi="ru-RU"/>
        </w:rPr>
      </w:pPr>
    </w:p>
    <w:p w:rsidR="005A4E14" w:rsidRPr="001D66E8" w:rsidRDefault="005A4E14" w:rsidP="005A4E14">
      <w:pPr>
        <w:suppressAutoHyphens/>
        <w:jc w:val="center"/>
        <w:rPr>
          <w:rFonts w:eastAsia="Courier New"/>
          <w:b/>
          <w:lang w:bidi="ru-RU"/>
        </w:rPr>
      </w:pPr>
    </w:p>
    <w:p w:rsidR="005A4E14" w:rsidRPr="001D66E8" w:rsidRDefault="005A4E14" w:rsidP="005A4E14">
      <w:pPr>
        <w:pStyle w:val="ConsPlusNormal"/>
        <w:ind w:firstLine="540"/>
        <w:jc w:val="both"/>
        <w:rPr>
          <w:rFonts w:ascii="Times New Roman" w:hAnsi="Times New Roman" w:cs="Times New Roman"/>
          <w:sz w:val="24"/>
          <w:szCs w:val="24"/>
        </w:rPr>
      </w:pPr>
    </w:p>
    <w:p w:rsidR="005A4E14" w:rsidRPr="001D66E8" w:rsidRDefault="005A4E14" w:rsidP="005A4E14">
      <w:pPr>
        <w:suppressAutoHyphens/>
        <w:spacing w:after="200" w:line="276" w:lineRule="auto"/>
        <w:jc w:val="center"/>
        <w:outlineLvl w:val="0"/>
        <w:rPr>
          <w:rFonts w:eastAsia="SimSun" w:cs="Calibri"/>
          <w:b/>
          <w:kern w:val="2"/>
          <w:lang w:eastAsia="hi-IN" w:bidi="hi-IN"/>
        </w:rPr>
      </w:pPr>
    </w:p>
    <w:p w:rsidR="005A4E14" w:rsidRPr="001D66E8" w:rsidRDefault="005A4E14" w:rsidP="005A4E14">
      <w:pPr>
        <w:suppressAutoHyphens/>
        <w:spacing w:after="200" w:line="276" w:lineRule="auto"/>
        <w:jc w:val="center"/>
        <w:outlineLvl w:val="0"/>
        <w:rPr>
          <w:rFonts w:eastAsia="SimSun" w:cs="Calibri"/>
          <w:b/>
          <w:kern w:val="2"/>
          <w:lang w:eastAsia="hi-IN" w:bidi="hi-IN"/>
        </w:rPr>
      </w:pPr>
    </w:p>
    <w:p w:rsidR="005A4E14" w:rsidRPr="001D66E8" w:rsidRDefault="005A4E14" w:rsidP="005A4E14">
      <w:pPr>
        <w:suppressAutoHyphens/>
        <w:spacing w:after="200" w:line="276" w:lineRule="auto"/>
        <w:jc w:val="center"/>
        <w:outlineLvl w:val="0"/>
        <w:rPr>
          <w:rFonts w:eastAsia="SimSun" w:cs="Calibri"/>
          <w:b/>
          <w:kern w:val="2"/>
          <w:lang w:eastAsia="hi-IN" w:bidi="hi-IN"/>
        </w:rPr>
      </w:pPr>
    </w:p>
    <w:p w:rsidR="005A4E14" w:rsidRPr="001D66E8" w:rsidRDefault="005A4E14" w:rsidP="005A4E14">
      <w:pPr>
        <w:suppressAutoHyphens/>
        <w:spacing w:after="200" w:line="276" w:lineRule="auto"/>
        <w:jc w:val="center"/>
        <w:outlineLvl w:val="0"/>
        <w:rPr>
          <w:rFonts w:eastAsia="SimSun" w:cs="Calibri"/>
          <w:b/>
          <w:kern w:val="2"/>
          <w:lang w:eastAsia="hi-IN" w:bidi="hi-IN"/>
        </w:rPr>
      </w:pPr>
      <w:r w:rsidRPr="001D66E8">
        <w:rPr>
          <w:rFonts w:eastAsia="SimSun" w:cs="Calibri"/>
          <w:b/>
          <w:kern w:val="2"/>
          <w:lang w:eastAsia="hi-IN" w:bidi="hi-IN"/>
        </w:rPr>
        <w:t>Для обучающихся:</w:t>
      </w:r>
    </w:p>
    <w:p w:rsidR="005A4E14" w:rsidRPr="001D66E8" w:rsidRDefault="005A4E14" w:rsidP="005A4E14">
      <w:pPr>
        <w:suppressAutoHyphens/>
        <w:spacing w:line="276" w:lineRule="auto"/>
        <w:jc w:val="center"/>
        <w:rPr>
          <w:rFonts w:eastAsia="SimSun" w:cs="Calibri"/>
          <w:kern w:val="2"/>
          <w:lang w:eastAsia="hi-IN" w:bidi="hi-IN"/>
        </w:rPr>
      </w:pPr>
      <w:r w:rsidRPr="001D66E8">
        <w:rPr>
          <w:rFonts w:eastAsia="SimSun" w:cs="Calibri"/>
          <w:kern w:val="2"/>
          <w:lang w:eastAsia="hi-IN" w:bidi="hi-IN"/>
        </w:rPr>
        <w:t>очной формы обучения 2022 года набора</w:t>
      </w:r>
    </w:p>
    <w:p w:rsidR="005A4E14" w:rsidRPr="001D66E8" w:rsidRDefault="005A4E14" w:rsidP="005A4E14">
      <w:pPr>
        <w:suppressAutoHyphens/>
        <w:spacing w:line="276" w:lineRule="auto"/>
        <w:jc w:val="center"/>
        <w:rPr>
          <w:rFonts w:eastAsia="SimSun" w:cs="Calibri"/>
          <w:kern w:val="2"/>
          <w:lang w:eastAsia="hi-IN" w:bidi="hi-IN"/>
        </w:rPr>
      </w:pPr>
    </w:p>
    <w:p w:rsidR="005A4E14" w:rsidRPr="001D66E8" w:rsidRDefault="005A4E14" w:rsidP="005A4E14">
      <w:pPr>
        <w:suppressAutoHyphens/>
        <w:spacing w:after="200" w:line="276" w:lineRule="auto"/>
        <w:jc w:val="center"/>
        <w:rPr>
          <w:rFonts w:eastAsia="SimSun" w:cs="Calibri"/>
          <w:kern w:val="2"/>
          <w:lang w:eastAsia="hi-IN" w:bidi="hi-IN"/>
        </w:rPr>
      </w:pPr>
      <w:r w:rsidRPr="001D66E8">
        <w:rPr>
          <w:rFonts w:eastAsia="SimSun" w:cs="Calibri"/>
          <w:kern w:val="2"/>
          <w:lang w:eastAsia="hi-IN" w:bidi="hi-IN"/>
        </w:rPr>
        <w:t>на 2022/2023 учебный год</w:t>
      </w:r>
    </w:p>
    <w:p w:rsidR="005A4E14" w:rsidRPr="001D66E8" w:rsidRDefault="005A4E14" w:rsidP="005A4E14">
      <w:pPr>
        <w:suppressAutoHyphens/>
        <w:spacing w:after="200" w:line="276" w:lineRule="auto"/>
        <w:contextualSpacing/>
        <w:rPr>
          <w:rFonts w:eastAsia="SimSun" w:cs="Calibri"/>
          <w:kern w:val="2"/>
          <w:lang w:eastAsia="hi-IN" w:bidi="hi-IN"/>
        </w:rPr>
      </w:pPr>
    </w:p>
    <w:p w:rsidR="005A4E14" w:rsidRPr="001D66E8" w:rsidRDefault="005A4E14" w:rsidP="005A4E14">
      <w:pPr>
        <w:suppressAutoHyphens/>
        <w:spacing w:after="200" w:line="276" w:lineRule="auto"/>
        <w:contextualSpacing/>
        <w:rPr>
          <w:rFonts w:eastAsia="SimSun" w:cs="Calibri"/>
          <w:kern w:val="2"/>
          <w:lang w:eastAsia="hi-IN" w:bidi="hi-IN"/>
        </w:rPr>
      </w:pPr>
    </w:p>
    <w:p w:rsidR="005A4E14" w:rsidRPr="001D66E8" w:rsidRDefault="005A4E14" w:rsidP="005A4E14">
      <w:pPr>
        <w:suppressAutoHyphens/>
        <w:spacing w:after="200" w:line="276" w:lineRule="auto"/>
        <w:contextualSpacing/>
        <w:rPr>
          <w:rFonts w:eastAsia="SimSun" w:cs="Calibri"/>
          <w:kern w:val="2"/>
          <w:lang w:eastAsia="hi-IN" w:bidi="hi-IN"/>
        </w:rPr>
      </w:pPr>
    </w:p>
    <w:p w:rsidR="005A4E14" w:rsidRPr="001D66E8" w:rsidRDefault="005A4E14" w:rsidP="005A4E14">
      <w:pPr>
        <w:suppressAutoHyphens/>
        <w:spacing w:after="200" w:line="276" w:lineRule="auto"/>
        <w:contextualSpacing/>
        <w:rPr>
          <w:rFonts w:eastAsia="SimSun" w:cs="Calibri"/>
          <w:kern w:val="2"/>
          <w:lang w:eastAsia="hi-IN" w:bidi="hi-IN"/>
        </w:rPr>
      </w:pPr>
    </w:p>
    <w:p w:rsidR="005A4E14" w:rsidRPr="001D66E8" w:rsidRDefault="005A4E14" w:rsidP="005A4E14">
      <w:pPr>
        <w:suppressAutoHyphens/>
        <w:spacing w:after="200" w:line="276" w:lineRule="auto"/>
        <w:contextualSpacing/>
        <w:rPr>
          <w:rFonts w:eastAsia="SimSun" w:cs="Calibri"/>
          <w:kern w:val="2"/>
          <w:lang w:eastAsia="hi-IN" w:bidi="hi-IN"/>
        </w:rPr>
      </w:pPr>
    </w:p>
    <w:p w:rsidR="005A4E14" w:rsidRPr="001D66E8" w:rsidRDefault="005A4E14" w:rsidP="005A4E14">
      <w:pPr>
        <w:suppressAutoHyphens/>
        <w:spacing w:after="200" w:line="276" w:lineRule="auto"/>
        <w:contextualSpacing/>
        <w:jc w:val="center"/>
        <w:outlineLvl w:val="0"/>
        <w:rPr>
          <w:rFonts w:cs="Calibri"/>
        </w:rPr>
      </w:pPr>
      <w:r w:rsidRPr="001D66E8">
        <w:rPr>
          <w:rFonts w:cs="Calibri"/>
        </w:rPr>
        <w:t>Омск, 2022</w:t>
      </w:r>
    </w:p>
    <w:p w:rsidR="00857707" w:rsidRPr="001D66E8" w:rsidRDefault="00857707" w:rsidP="00857707">
      <w:pPr>
        <w:suppressAutoHyphens/>
        <w:jc w:val="center"/>
        <w:rPr>
          <w:b/>
          <w:bCs/>
        </w:rPr>
      </w:pPr>
    </w:p>
    <w:p w:rsidR="005A4E14" w:rsidRPr="001D66E8" w:rsidRDefault="00857707" w:rsidP="005A4E14">
      <w:pPr>
        <w:suppressAutoHyphens/>
        <w:spacing w:after="200" w:line="276" w:lineRule="auto"/>
        <w:contextualSpacing/>
        <w:outlineLvl w:val="0"/>
        <w:rPr>
          <w:spacing w:val="-3"/>
          <w:lang w:eastAsia="en-US"/>
        </w:rPr>
      </w:pPr>
      <w:r w:rsidRPr="001D66E8">
        <w:br w:type="page"/>
      </w:r>
      <w:r w:rsidR="005A4E14" w:rsidRPr="001D66E8">
        <w:rPr>
          <w:spacing w:val="-3"/>
          <w:lang w:eastAsia="en-US"/>
        </w:rPr>
        <w:lastRenderedPageBreak/>
        <w:t>Составитель:</w:t>
      </w:r>
    </w:p>
    <w:p w:rsidR="005A4E14" w:rsidRPr="001D66E8" w:rsidRDefault="005A4E14" w:rsidP="005A4E14">
      <w:pPr>
        <w:jc w:val="both"/>
        <w:rPr>
          <w:spacing w:val="-3"/>
          <w:lang w:eastAsia="en-US"/>
        </w:rPr>
      </w:pPr>
    </w:p>
    <w:p w:rsidR="005A4E14" w:rsidRPr="001D66E8" w:rsidRDefault="005A4E14" w:rsidP="005A4E14">
      <w:pPr>
        <w:jc w:val="both"/>
        <w:rPr>
          <w:spacing w:val="-3"/>
          <w:lang w:eastAsia="en-US"/>
        </w:rPr>
      </w:pPr>
      <w:r w:rsidRPr="001D66E8">
        <w:t>д.ф.н., профессор ___________/В.Г. Пузиков/</w:t>
      </w:r>
    </w:p>
    <w:p w:rsidR="005A4E14" w:rsidRPr="001D66E8" w:rsidRDefault="005A4E14" w:rsidP="005A4E14">
      <w:pPr>
        <w:jc w:val="both"/>
        <w:rPr>
          <w:spacing w:val="-3"/>
          <w:lang w:eastAsia="en-US"/>
        </w:rPr>
      </w:pPr>
    </w:p>
    <w:p w:rsidR="005A4E14" w:rsidRPr="001D66E8" w:rsidRDefault="005A4E14" w:rsidP="005A4E14">
      <w:pPr>
        <w:jc w:val="both"/>
        <w:rPr>
          <w:spacing w:val="-3"/>
          <w:lang w:eastAsia="en-US"/>
        </w:rPr>
      </w:pPr>
      <w:r w:rsidRPr="001D66E8">
        <w:rPr>
          <w:spacing w:val="-3"/>
          <w:lang w:eastAsia="en-US"/>
        </w:rPr>
        <w:t xml:space="preserve">Рабочая программа дисциплины одобрена на заседании кафедры «Политологии, </w:t>
      </w:r>
      <w:r w:rsidRPr="001D66E8">
        <w:rPr>
          <w:rFonts w:eastAsia="Courier New"/>
          <w:noProof/>
          <w:lang w:bidi="ru-RU"/>
        </w:rPr>
        <w:t>социально-гуманитарных дисциплин и иностранных языков</w:t>
      </w:r>
      <w:r w:rsidRPr="001D66E8">
        <w:rPr>
          <w:spacing w:val="-3"/>
          <w:lang w:eastAsia="en-US"/>
        </w:rPr>
        <w:t>»</w:t>
      </w:r>
    </w:p>
    <w:p w:rsidR="005A4E14" w:rsidRPr="001D66E8" w:rsidRDefault="005A4E14" w:rsidP="005A4E14">
      <w:pPr>
        <w:jc w:val="both"/>
        <w:rPr>
          <w:spacing w:val="-3"/>
          <w:lang w:eastAsia="en-US"/>
        </w:rPr>
      </w:pPr>
      <w:r w:rsidRPr="001D66E8">
        <w:rPr>
          <w:spacing w:val="-3"/>
          <w:lang w:eastAsia="en-US"/>
        </w:rPr>
        <w:t>Протокол от 25.03.2022 г. № 8</w:t>
      </w:r>
    </w:p>
    <w:p w:rsidR="005A4E14" w:rsidRPr="001D66E8" w:rsidRDefault="005A4E14" w:rsidP="005A4E14">
      <w:pPr>
        <w:jc w:val="both"/>
        <w:rPr>
          <w:spacing w:val="-3"/>
          <w:lang w:eastAsia="en-US"/>
        </w:rPr>
      </w:pPr>
    </w:p>
    <w:p w:rsidR="005A4E14" w:rsidRPr="001D66E8" w:rsidRDefault="005A4E14" w:rsidP="005A4E14">
      <w:pPr>
        <w:jc w:val="both"/>
        <w:rPr>
          <w:spacing w:val="-3"/>
          <w:lang w:eastAsia="en-US"/>
        </w:rPr>
      </w:pPr>
      <w:r w:rsidRPr="001D66E8">
        <w:rPr>
          <w:spacing w:val="-3"/>
          <w:lang w:eastAsia="en-US"/>
        </w:rPr>
        <w:t>Зав. кафедрой д.и.н., профессор _________________ / Н.В. Греков /</w:t>
      </w:r>
    </w:p>
    <w:p w:rsidR="00857707" w:rsidRPr="001D66E8" w:rsidRDefault="005A4E14" w:rsidP="00857707">
      <w:r w:rsidRPr="001D66E8">
        <w:br w:type="page"/>
      </w:r>
    </w:p>
    <w:p w:rsidR="005A4E14" w:rsidRPr="001D66E8" w:rsidRDefault="005A4E14" w:rsidP="00857707">
      <w:pPr>
        <w:spacing w:after="200" w:line="276" w:lineRule="auto"/>
        <w:jc w:val="center"/>
        <w:rPr>
          <w:spacing w:val="-3"/>
          <w:lang w:eastAsia="en-US"/>
        </w:rPr>
      </w:pPr>
    </w:p>
    <w:p w:rsidR="00857707" w:rsidRPr="001D66E8" w:rsidRDefault="00857707" w:rsidP="00857707">
      <w:pPr>
        <w:spacing w:after="200" w:line="276" w:lineRule="auto"/>
        <w:jc w:val="center"/>
        <w:rPr>
          <w:rFonts w:eastAsia="SimSun"/>
          <w:b/>
          <w:kern w:val="2"/>
          <w:lang w:eastAsia="hi-IN" w:bidi="hi-IN"/>
        </w:rPr>
      </w:pPr>
      <w:r w:rsidRPr="001D66E8">
        <w:rPr>
          <w:rFonts w:eastAsia="SimSun"/>
          <w:b/>
          <w:kern w:val="2"/>
          <w:lang w:eastAsia="hi-IN" w:bidi="hi-IN"/>
        </w:rPr>
        <w:t>СОДЕРЖАНИЕ</w:t>
      </w:r>
    </w:p>
    <w:p w:rsidR="00857707" w:rsidRPr="001D66E8" w:rsidRDefault="00857707" w:rsidP="0085770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D66E8" w:rsidRPr="001D66E8" w:rsidTr="00C27813">
        <w:tc>
          <w:tcPr>
            <w:tcW w:w="562" w:type="dxa"/>
            <w:hideMark/>
          </w:tcPr>
          <w:p w:rsidR="001D66E8" w:rsidRPr="001D66E8" w:rsidRDefault="001D66E8" w:rsidP="001D66E8">
            <w:pPr>
              <w:jc w:val="center"/>
            </w:pPr>
            <w:bookmarkStart w:id="0" w:name="_Hlk99831782"/>
            <w:r w:rsidRPr="001D66E8">
              <w:t>1</w:t>
            </w:r>
          </w:p>
        </w:tc>
        <w:tc>
          <w:tcPr>
            <w:tcW w:w="8080" w:type="dxa"/>
            <w:hideMark/>
          </w:tcPr>
          <w:p w:rsidR="001D66E8" w:rsidRPr="001D66E8" w:rsidRDefault="001D66E8" w:rsidP="001D66E8">
            <w:pPr>
              <w:jc w:val="both"/>
            </w:pPr>
            <w:r w:rsidRPr="001D66E8">
              <w:t>Наименование дисциплины</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2</w:t>
            </w:r>
          </w:p>
        </w:tc>
        <w:tc>
          <w:tcPr>
            <w:tcW w:w="8080" w:type="dxa"/>
            <w:hideMark/>
          </w:tcPr>
          <w:p w:rsidR="001D66E8" w:rsidRPr="001D66E8" w:rsidRDefault="001D66E8" w:rsidP="001D66E8">
            <w:pPr>
              <w:jc w:val="both"/>
            </w:pPr>
            <w:r w:rsidRPr="001D66E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3</w:t>
            </w:r>
          </w:p>
        </w:tc>
        <w:tc>
          <w:tcPr>
            <w:tcW w:w="8080" w:type="dxa"/>
            <w:hideMark/>
          </w:tcPr>
          <w:p w:rsidR="001D66E8" w:rsidRPr="001D66E8" w:rsidRDefault="001D66E8" w:rsidP="001D66E8">
            <w:pPr>
              <w:jc w:val="both"/>
              <w:rPr>
                <w:spacing w:val="4"/>
              </w:rPr>
            </w:pPr>
            <w:r w:rsidRPr="001D66E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4</w:t>
            </w:r>
          </w:p>
        </w:tc>
        <w:tc>
          <w:tcPr>
            <w:tcW w:w="8080" w:type="dxa"/>
            <w:hideMark/>
          </w:tcPr>
          <w:p w:rsidR="001D66E8" w:rsidRPr="001D66E8" w:rsidRDefault="001D66E8" w:rsidP="001D66E8">
            <w:pPr>
              <w:jc w:val="both"/>
            </w:pPr>
            <w:r w:rsidRPr="001D66E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5</w:t>
            </w:r>
          </w:p>
        </w:tc>
        <w:tc>
          <w:tcPr>
            <w:tcW w:w="8080" w:type="dxa"/>
            <w:hideMark/>
          </w:tcPr>
          <w:p w:rsidR="001D66E8" w:rsidRPr="001D66E8" w:rsidRDefault="001D66E8" w:rsidP="001D66E8">
            <w:pPr>
              <w:jc w:val="both"/>
            </w:pPr>
            <w:r w:rsidRPr="001D66E8">
              <w:t>Перечень учебно-методического обеспечения для самостоятельной работы обучающихся по дисциплине</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6</w:t>
            </w:r>
          </w:p>
        </w:tc>
        <w:tc>
          <w:tcPr>
            <w:tcW w:w="8080" w:type="dxa"/>
            <w:hideMark/>
          </w:tcPr>
          <w:p w:rsidR="001D66E8" w:rsidRPr="001D66E8" w:rsidRDefault="001D66E8" w:rsidP="001D66E8">
            <w:pPr>
              <w:jc w:val="both"/>
            </w:pPr>
            <w:r w:rsidRPr="001D66E8">
              <w:t>Перечень основной и дополнительной учебной литературы, необходимой для освоения дисциплины</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7</w:t>
            </w:r>
          </w:p>
        </w:tc>
        <w:tc>
          <w:tcPr>
            <w:tcW w:w="8080" w:type="dxa"/>
            <w:hideMark/>
          </w:tcPr>
          <w:p w:rsidR="001D66E8" w:rsidRPr="001D66E8" w:rsidRDefault="001D66E8" w:rsidP="001D66E8">
            <w:pPr>
              <w:jc w:val="both"/>
            </w:pPr>
            <w:r w:rsidRPr="001D66E8">
              <w:t>Перечень ресурсов информационно-телекоммуникационной сети «Интернет», необходимых для освоения дисциплины</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8</w:t>
            </w:r>
          </w:p>
        </w:tc>
        <w:tc>
          <w:tcPr>
            <w:tcW w:w="8080" w:type="dxa"/>
            <w:hideMark/>
          </w:tcPr>
          <w:p w:rsidR="001D66E8" w:rsidRPr="001D66E8" w:rsidRDefault="001D66E8" w:rsidP="001D66E8">
            <w:pPr>
              <w:jc w:val="both"/>
            </w:pPr>
            <w:r w:rsidRPr="001D66E8">
              <w:t>Методические указания для обучающихся по освоению дисциплины</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c>
          <w:tcPr>
            <w:tcW w:w="562" w:type="dxa"/>
            <w:hideMark/>
          </w:tcPr>
          <w:p w:rsidR="001D66E8" w:rsidRPr="001D66E8" w:rsidRDefault="001D66E8" w:rsidP="001D66E8">
            <w:pPr>
              <w:jc w:val="center"/>
            </w:pPr>
            <w:r w:rsidRPr="001D66E8">
              <w:t>9</w:t>
            </w:r>
          </w:p>
        </w:tc>
        <w:tc>
          <w:tcPr>
            <w:tcW w:w="8080" w:type="dxa"/>
            <w:hideMark/>
          </w:tcPr>
          <w:p w:rsidR="001D66E8" w:rsidRPr="001D66E8" w:rsidRDefault="001D66E8" w:rsidP="001D66E8">
            <w:pPr>
              <w:jc w:val="both"/>
            </w:pPr>
            <w:r w:rsidRPr="001D66E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tr w:rsidR="001D66E8" w:rsidRPr="001D66E8" w:rsidTr="00C27813">
        <w:trPr>
          <w:trHeight w:val="645"/>
        </w:trPr>
        <w:tc>
          <w:tcPr>
            <w:tcW w:w="562" w:type="dxa"/>
            <w:hideMark/>
          </w:tcPr>
          <w:p w:rsidR="001D66E8" w:rsidRPr="001D66E8" w:rsidRDefault="001D66E8" w:rsidP="001D66E8">
            <w:pPr>
              <w:jc w:val="center"/>
            </w:pPr>
            <w:r w:rsidRPr="001D66E8">
              <w:t>10</w:t>
            </w:r>
          </w:p>
        </w:tc>
        <w:tc>
          <w:tcPr>
            <w:tcW w:w="8080" w:type="dxa"/>
            <w:hideMark/>
          </w:tcPr>
          <w:p w:rsidR="001D66E8" w:rsidRPr="001D66E8" w:rsidRDefault="001D66E8" w:rsidP="001D66E8">
            <w:pPr>
              <w:jc w:val="both"/>
            </w:pPr>
            <w:r w:rsidRPr="001D66E8">
              <w:t>Описание материально-технической базы, необходимой для осуществления образовательного процесса по дисциплине</w:t>
            </w:r>
          </w:p>
        </w:tc>
        <w:tc>
          <w:tcPr>
            <w:tcW w:w="703" w:type="dxa"/>
          </w:tcPr>
          <w:p w:rsidR="001D66E8" w:rsidRPr="001D66E8" w:rsidRDefault="001D66E8" w:rsidP="001D66E8">
            <w:pPr>
              <w:jc w:val="center"/>
            </w:pPr>
          </w:p>
        </w:tc>
        <w:tc>
          <w:tcPr>
            <w:tcW w:w="703" w:type="dxa"/>
          </w:tcPr>
          <w:p w:rsidR="001D66E8" w:rsidRPr="001D66E8" w:rsidRDefault="001D66E8" w:rsidP="001D66E8">
            <w:pPr>
              <w:jc w:val="center"/>
            </w:pPr>
          </w:p>
        </w:tc>
      </w:tr>
      <w:bookmarkEnd w:id="0"/>
    </w:tbl>
    <w:p w:rsidR="002933E5" w:rsidRPr="001D66E8" w:rsidRDefault="00637689" w:rsidP="00857707">
      <w:pPr>
        <w:spacing w:after="200" w:line="276" w:lineRule="auto"/>
        <w:jc w:val="center"/>
        <w:rPr>
          <w:spacing w:val="-3"/>
          <w:lang w:eastAsia="en-US"/>
        </w:rPr>
      </w:pPr>
      <w:r w:rsidRPr="001D66E8">
        <w:rPr>
          <w:spacing w:val="-3"/>
          <w:lang w:eastAsia="en-US"/>
        </w:rPr>
        <w:br w:type="page"/>
      </w:r>
      <w:r w:rsidR="002933E5" w:rsidRPr="001D66E8">
        <w:rPr>
          <w:b/>
          <w:i/>
          <w:spacing w:val="-3"/>
          <w:lang w:eastAsia="en-US"/>
        </w:rPr>
        <w:lastRenderedPageBreak/>
        <w:t xml:space="preserve">Рабочая программа дисциплины составлена </w:t>
      </w:r>
      <w:r w:rsidR="002933E5" w:rsidRPr="001D66E8">
        <w:rPr>
          <w:b/>
          <w:i/>
          <w:lang w:eastAsia="en-US"/>
        </w:rPr>
        <w:t>в соответствии с:</w:t>
      </w:r>
    </w:p>
    <w:p w:rsidR="005A4E14" w:rsidRPr="001D66E8" w:rsidRDefault="005A4E14" w:rsidP="005A4E14">
      <w:pPr>
        <w:ind w:firstLine="709"/>
        <w:jc w:val="both"/>
        <w:rPr>
          <w:lang w:eastAsia="en-US"/>
        </w:rPr>
      </w:pPr>
      <w:r w:rsidRPr="001D66E8">
        <w:rPr>
          <w:lang w:eastAsia="en-US"/>
        </w:rPr>
        <w:t>- Федеральным законом Российской Федерации от 29.12.2012 № 273-ФЗ «Об образовании в Российской Федерации»;</w:t>
      </w:r>
    </w:p>
    <w:p w:rsidR="005A4E14" w:rsidRPr="001D66E8" w:rsidRDefault="005A4E14" w:rsidP="005A4E14">
      <w:pPr>
        <w:ind w:firstLine="709"/>
        <w:jc w:val="both"/>
        <w:rPr>
          <w:lang w:eastAsia="en-US"/>
        </w:rPr>
      </w:pPr>
      <w:r w:rsidRPr="001D66E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66E8">
        <w:t>;</w:t>
      </w:r>
    </w:p>
    <w:p w:rsidR="005A4E14" w:rsidRPr="001D66E8" w:rsidRDefault="005A4E14" w:rsidP="005A4E14">
      <w:pPr>
        <w:ind w:firstLine="709"/>
        <w:jc w:val="both"/>
      </w:pPr>
      <w:r w:rsidRPr="001D66E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A4E14" w:rsidRPr="001D66E8" w:rsidRDefault="005A4E14" w:rsidP="005A4E14">
      <w:pPr>
        <w:ind w:firstLine="709"/>
        <w:jc w:val="both"/>
        <w:rPr>
          <w:lang w:eastAsia="en-US"/>
        </w:rPr>
      </w:pPr>
      <w:r w:rsidRPr="001D66E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D66E8">
        <w:rPr>
          <w:i/>
          <w:lang w:eastAsia="en-US"/>
        </w:rPr>
        <w:t>далее – Академия; ОмГА</w:t>
      </w:r>
      <w:r w:rsidRPr="001D66E8">
        <w:rPr>
          <w:lang w:eastAsia="en-US"/>
        </w:rPr>
        <w:t>):</w:t>
      </w:r>
    </w:p>
    <w:p w:rsidR="001D66E8" w:rsidRPr="001D66E8" w:rsidRDefault="001D66E8" w:rsidP="001D66E8">
      <w:pPr>
        <w:ind w:firstLine="709"/>
        <w:jc w:val="both"/>
        <w:rPr>
          <w:lang w:eastAsia="en-US"/>
        </w:rPr>
      </w:pPr>
      <w:r w:rsidRPr="001D66E8">
        <w:rPr>
          <w:lang w:eastAsia="en-US"/>
        </w:rPr>
        <w:t xml:space="preserve">- «Положением </w:t>
      </w:r>
      <w:r w:rsidRPr="001D66E8">
        <w:t>о подготовке научных и научно-педагогических кадров в аспирантуре</w:t>
      </w:r>
      <w:r w:rsidRPr="001D66E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D66E8" w:rsidRPr="001D66E8" w:rsidRDefault="001D66E8" w:rsidP="001D66E8">
      <w:pPr>
        <w:ind w:firstLine="709"/>
        <w:jc w:val="both"/>
        <w:rPr>
          <w:lang w:eastAsia="en-US"/>
        </w:rPr>
      </w:pPr>
      <w:r w:rsidRPr="001D66E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D66E8" w:rsidRPr="001D66E8" w:rsidRDefault="001D66E8" w:rsidP="001D66E8">
      <w:pPr>
        <w:suppressAutoHyphens/>
        <w:ind w:firstLine="708"/>
        <w:jc w:val="both"/>
        <w:rPr>
          <w:lang w:eastAsia="en-US"/>
        </w:rPr>
      </w:pPr>
      <w:r w:rsidRPr="001D66E8">
        <w:rPr>
          <w:lang w:eastAsia="en-US"/>
        </w:rPr>
        <w:t xml:space="preserve">- «Положением о порядке разработки и утверждения адаптированных образовательных программ </w:t>
      </w:r>
      <w:r w:rsidRPr="001D66E8">
        <w:t>подготовки научных и научно-педагогических кадров в аспирантуре</w:t>
      </w:r>
      <w:r w:rsidRPr="001D66E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A4E14" w:rsidRPr="001D66E8" w:rsidRDefault="005A4E14" w:rsidP="005A4E14">
      <w:pPr>
        <w:suppressAutoHyphens/>
        <w:ind w:firstLine="708"/>
        <w:jc w:val="both"/>
        <w:rPr>
          <w:lang w:eastAsia="en-US"/>
        </w:rPr>
      </w:pPr>
      <w:r w:rsidRPr="001D66E8">
        <w:rPr>
          <w:lang w:eastAsia="en-US"/>
        </w:rPr>
        <w:t xml:space="preserve">- учебным планом по основной профессиональной образовательной программе высшего образования – </w:t>
      </w:r>
      <w:r w:rsidRPr="001D66E8">
        <w:t>программе подготовки научных и</w:t>
      </w:r>
      <w:r w:rsidRPr="001D66E8">
        <w:rPr>
          <w:sz w:val="28"/>
          <w:szCs w:val="28"/>
        </w:rPr>
        <w:t xml:space="preserve"> </w:t>
      </w:r>
      <w:r w:rsidRPr="001D66E8">
        <w:t>научно-педагогических кадров в аспирантуре по научной специальности</w:t>
      </w:r>
      <w:r w:rsidRPr="001D66E8">
        <w:rPr>
          <w:sz w:val="28"/>
          <w:szCs w:val="28"/>
        </w:rPr>
        <w:t xml:space="preserve"> </w:t>
      </w:r>
      <w:r w:rsidR="004B06B9" w:rsidRPr="001D66E8">
        <w:t>5.7.7. Социальная и политическая философия</w:t>
      </w:r>
      <w:r w:rsidRPr="001D66E8">
        <w:t xml:space="preserve">; </w:t>
      </w:r>
      <w:r w:rsidRPr="001D66E8">
        <w:rPr>
          <w:lang w:eastAsia="en-US"/>
        </w:rPr>
        <w:t>форма обучения – очная, на 2022/2023 учебный год, утвержденным приказом ректора от 28.03.2022 №</w:t>
      </w:r>
      <w:r w:rsidR="001D66E8" w:rsidRPr="001D66E8">
        <w:rPr>
          <w:lang w:eastAsia="en-US"/>
        </w:rPr>
        <w:t>28</w:t>
      </w:r>
      <w:r w:rsidRPr="001D66E8">
        <w:rPr>
          <w:lang w:eastAsia="en-US"/>
        </w:rPr>
        <w:t>;</w:t>
      </w:r>
    </w:p>
    <w:p w:rsidR="005A4E14" w:rsidRPr="001D66E8" w:rsidRDefault="005A4E14" w:rsidP="009F4070">
      <w:pPr>
        <w:snapToGrid w:val="0"/>
        <w:ind w:firstLine="709"/>
        <w:jc w:val="both"/>
        <w:rPr>
          <w:lang w:eastAsia="en-US"/>
        </w:rPr>
      </w:pPr>
    </w:p>
    <w:p w:rsidR="00A76E53" w:rsidRPr="001D66E8" w:rsidRDefault="00A76E53" w:rsidP="009F4070">
      <w:pPr>
        <w:snapToGrid w:val="0"/>
        <w:ind w:firstLine="709"/>
        <w:jc w:val="both"/>
      </w:pPr>
      <w:r w:rsidRPr="001D66E8">
        <w:rPr>
          <w:b/>
        </w:rPr>
        <w:t>Возможность внесения изменений и дополнений в разработанную Академией образовательную программу в части рабочей программы дисциплины</w:t>
      </w:r>
      <w:r w:rsidR="005A4E14" w:rsidRPr="001D66E8">
        <w:rPr>
          <w:b/>
        </w:rPr>
        <w:t xml:space="preserve"> </w:t>
      </w:r>
      <w:bookmarkStart w:id="1" w:name="_Hlk97816234"/>
      <w:r w:rsidR="005A4E14" w:rsidRPr="001D66E8">
        <w:rPr>
          <w:b/>
        </w:rPr>
        <w:t>2.1.5.1</w:t>
      </w:r>
      <w:r w:rsidRPr="001D66E8">
        <w:rPr>
          <w:b/>
        </w:rPr>
        <w:t xml:space="preserve"> </w:t>
      </w:r>
      <w:bookmarkEnd w:id="1"/>
      <w:r w:rsidR="009F4070" w:rsidRPr="001D66E8">
        <w:rPr>
          <w:b/>
        </w:rPr>
        <w:t>«</w:t>
      </w:r>
      <w:r w:rsidR="004B06B9" w:rsidRPr="001D66E8">
        <w:rPr>
          <w:b/>
        </w:rPr>
        <w:t>Социальная философия» в</w:t>
      </w:r>
      <w:r w:rsidRPr="001D66E8">
        <w:rPr>
          <w:b/>
        </w:rPr>
        <w:t xml:space="preserve"> тече</w:t>
      </w:r>
      <w:r w:rsidR="009F4070" w:rsidRPr="001D66E8">
        <w:rPr>
          <w:b/>
        </w:rPr>
        <w:t xml:space="preserve">ние </w:t>
      </w:r>
      <w:r w:rsidR="00A0297F" w:rsidRPr="001D66E8">
        <w:rPr>
          <w:b/>
        </w:rPr>
        <w:t>202</w:t>
      </w:r>
      <w:r w:rsidR="00D82A31" w:rsidRPr="001D66E8">
        <w:rPr>
          <w:b/>
        </w:rPr>
        <w:t>2</w:t>
      </w:r>
      <w:r w:rsidR="00A0297F" w:rsidRPr="001D66E8">
        <w:rPr>
          <w:b/>
        </w:rPr>
        <w:t>/202</w:t>
      </w:r>
      <w:r w:rsidR="00D82A31" w:rsidRPr="001D66E8">
        <w:rPr>
          <w:b/>
        </w:rPr>
        <w:t>3</w:t>
      </w:r>
      <w:r w:rsidR="00A0297F" w:rsidRPr="001D66E8">
        <w:rPr>
          <w:b/>
        </w:rPr>
        <w:t xml:space="preserve"> учебного года</w:t>
      </w:r>
      <w:r w:rsidRPr="001D66E8">
        <w:rPr>
          <w:b/>
        </w:rPr>
        <w:t>:</w:t>
      </w:r>
    </w:p>
    <w:p w:rsidR="00C840B1" w:rsidRPr="001D66E8" w:rsidRDefault="00D82A31" w:rsidP="00637689">
      <w:pPr>
        <w:pStyle w:val="ConsPlusNormal"/>
        <w:ind w:firstLine="540"/>
        <w:jc w:val="both"/>
        <w:rPr>
          <w:rFonts w:ascii="Times New Roman" w:hAnsi="Times New Roman" w:cs="Times New Roman"/>
          <w:b/>
          <w:sz w:val="24"/>
          <w:szCs w:val="24"/>
        </w:rPr>
      </w:pPr>
      <w:r w:rsidRPr="001D66E8">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4B06B9" w:rsidRPr="001D66E8">
        <w:rPr>
          <w:rFonts w:ascii="Times New Roman" w:hAnsi="Times New Roman" w:cs="Times New Roman"/>
          <w:sz w:val="24"/>
          <w:szCs w:val="24"/>
        </w:rPr>
        <w:t xml:space="preserve">5.7.7. Социальная и политическая философия </w:t>
      </w:r>
      <w:r w:rsidRPr="001D66E8">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1D66E8">
        <w:t xml:space="preserve"> </w:t>
      </w:r>
      <w:r w:rsidRPr="001D66E8">
        <w:rPr>
          <w:rFonts w:ascii="Times New Roman" w:hAnsi="Times New Roman" w:cs="Times New Roman"/>
          <w:b/>
          <w:sz w:val="24"/>
          <w:szCs w:val="24"/>
        </w:rPr>
        <w:t>2.1.5.1</w:t>
      </w:r>
      <w:r w:rsidRPr="001D66E8">
        <w:rPr>
          <w:b/>
        </w:rPr>
        <w:t xml:space="preserve"> </w:t>
      </w:r>
      <w:r w:rsidR="00857707" w:rsidRPr="001D66E8">
        <w:rPr>
          <w:rFonts w:ascii="Times New Roman" w:hAnsi="Times New Roman"/>
          <w:b/>
          <w:sz w:val="24"/>
          <w:szCs w:val="24"/>
        </w:rPr>
        <w:t>«</w:t>
      </w:r>
      <w:r w:rsidR="004B06B9" w:rsidRPr="001D66E8">
        <w:rPr>
          <w:rFonts w:ascii="Times New Roman" w:hAnsi="Times New Roman" w:cs="Times New Roman"/>
          <w:b/>
          <w:sz w:val="24"/>
          <w:szCs w:val="24"/>
        </w:rPr>
        <w:t>Социальная философия</w:t>
      </w:r>
      <w:r w:rsidR="00C840B1" w:rsidRPr="001D66E8">
        <w:rPr>
          <w:rFonts w:ascii="Times New Roman" w:hAnsi="Times New Roman" w:cs="Times New Roman"/>
          <w:b/>
          <w:sz w:val="24"/>
          <w:szCs w:val="24"/>
        </w:rPr>
        <w:t>»</w:t>
      </w:r>
      <w:r w:rsidR="00C840B1" w:rsidRPr="001D66E8">
        <w:rPr>
          <w:rFonts w:ascii="Times New Roman" w:hAnsi="Times New Roman" w:cs="Times New Roman"/>
          <w:sz w:val="24"/>
          <w:szCs w:val="24"/>
        </w:rPr>
        <w:t xml:space="preserve"> в течение </w:t>
      </w:r>
      <w:r w:rsidR="00A0297F" w:rsidRPr="001D66E8">
        <w:rPr>
          <w:rFonts w:ascii="Times New Roman" w:hAnsi="Times New Roman" w:cs="Times New Roman"/>
          <w:sz w:val="24"/>
          <w:szCs w:val="24"/>
        </w:rPr>
        <w:t>202</w:t>
      </w:r>
      <w:r w:rsidRPr="001D66E8">
        <w:rPr>
          <w:rFonts w:ascii="Times New Roman" w:hAnsi="Times New Roman" w:cs="Times New Roman"/>
          <w:sz w:val="24"/>
          <w:szCs w:val="24"/>
        </w:rPr>
        <w:t>2</w:t>
      </w:r>
      <w:r w:rsidR="00A0297F" w:rsidRPr="001D66E8">
        <w:rPr>
          <w:rFonts w:ascii="Times New Roman" w:hAnsi="Times New Roman" w:cs="Times New Roman"/>
          <w:sz w:val="24"/>
          <w:szCs w:val="24"/>
        </w:rPr>
        <w:t>/202</w:t>
      </w:r>
      <w:r w:rsidRPr="001D66E8">
        <w:rPr>
          <w:rFonts w:ascii="Times New Roman" w:hAnsi="Times New Roman" w:cs="Times New Roman"/>
          <w:sz w:val="24"/>
          <w:szCs w:val="24"/>
        </w:rPr>
        <w:t>3</w:t>
      </w:r>
      <w:r w:rsidR="00A0297F" w:rsidRPr="001D66E8">
        <w:rPr>
          <w:rFonts w:ascii="Times New Roman" w:hAnsi="Times New Roman" w:cs="Times New Roman"/>
          <w:sz w:val="24"/>
          <w:szCs w:val="24"/>
        </w:rPr>
        <w:t xml:space="preserve"> учебного года</w:t>
      </w:r>
      <w:r w:rsidR="00C840B1" w:rsidRPr="001D66E8">
        <w:rPr>
          <w:rFonts w:ascii="Times New Roman" w:hAnsi="Times New Roman" w:cs="Times New Roman"/>
          <w:sz w:val="24"/>
          <w:szCs w:val="24"/>
        </w:rPr>
        <w:t>.</w:t>
      </w:r>
    </w:p>
    <w:p w:rsidR="002933E5" w:rsidRPr="001D66E8" w:rsidRDefault="002933E5" w:rsidP="009F4070">
      <w:pPr>
        <w:suppressAutoHyphens/>
        <w:jc w:val="both"/>
      </w:pPr>
    </w:p>
    <w:p w:rsidR="00BB70FB" w:rsidRPr="001D66E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D66E8">
        <w:rPr>
          <w:rFonts w:ascii="Times New Roman" w:hAnsi="Times New Roman"/>
          <w:b/>
          <w:sz w:val="24"/>
          <w:szCs w:val="24"/>
        </w:rPr>
        <w:t>Наименование дисциплины:</w:t>
      </w:r>
      <w:r w:rsidR="00857FC8" w:rsidRPr="001D66E8">
        <w:rPr>
          <w:rFonts w:ascii="Times New Roman" w:hAnsi="Times New Roman"/>
          <w:b/>
          <w:sz w:val="24"/>
          <w:szCs w:val="24"/>
        </w:rPr>
        <w:t xml:space="preserve"> </w:t>
      </w:r>
      <w:r w:rsidR="00BF36FF" w:rsidRPr="001D66E8">
        <w:rPr>
          <w:rFonts w:ascii="Times New Roman" w:hAnsi="Times New Roman"/>
          <w:b/>
          <w:sz w:val="24"/>
          <w:szCs w:val="24"/>
        </w:rPr>
        <w:t xml:space="preserve">2.1.5.1 </w:t>
      </w:r>
      <w:r w:rsidRPr="001D66E8">
        <w:rPr>
          <w:rFonts w:ascii="Times New Roman" w:hAnsi="Times New Roman"/>
          <w:b/>
          <w:sz w:val="24"/>
          <w:szCs w:val="24"/>
        </w:rPr>
        <w:t>«</w:t>
      </w:r>
      <w:r w:rsidR="004B06B9" w:rsidRPr="001D66E8">
        <w:rPr>
          <w:rFonts w:ascii="Times New Roman" w:hAnsi="Times New Roman"/>
          <w:b/>
          <w:sz w:val="24"/>
          <w:szCs w:val="24"/>
        </w:rPr>
        <w:t>Социальная философия</w:t>
      </w:r>
      <w:r w:rsidRPr="001D66E8">
        <w:rPr>
          <w:rFonts w:ascii="Times New Roman" w:hAnsi="Times New Roman"/>
          <w:b/>
          <w:sz w:val="24"/>
          <w:szCs w:val="24"/>
        </w:rPr>
        <w:t>»</w:t>
      </w:r>
    </w:p>
    <w:p w:rsidR="00BB70FB" w:rsidRPr="001D66E8" w:rsidRDefault="00BB70FB" w:rsidP="00A76E53">
      <w:pPr>
        <w:pStyle w:val="a5"/>
        <w:spacing w:after="0" w:line="240" w:lineRule="auto"/>
        <w:ind w:left="0" w:firstLine="709"/>
        <w:jc w:val="both"/>
        <w:rPr>
          <w:rFonts w:ascii="Times New Roman" w:hAnsi="Times New Roman"/>
          <w:sz w:val="24"/>
          <w:szCs w:val="24"/>
        </w:rPr>
      </w:pPr>
    </w:p>
    <w:p w:rsidR="007F4B97" w:rsidRPr="001D66E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D66E8">
        <w:rPr>
          <w:rFonts w:ascii="Times New Roman" w:hAnsi="Times New Roman"/>
          <w:b/>
          <w:sz w:val="24"/>
          <w:szCs w:val="24"/>
        </w:rPr>
        <w:t xml:space="preserve">Перечень планируемых результатов обучения по дисциплине, соотнесенных с </w:t>
      </w:r>
      <w:r w:rsidR="004B06B9" w:rsidRPr="001D66E8">
        <w:rPr>
          <w:rFonts w:ascii="Times New Roman" w:hAnsi="Times New Roman"/>
          <w:b/>
          <w:sz w:val="24"/>
          <w:szCs w:val="24"/>
        </w:rPr>
        <w:t>планируемыми результатами</w:t>
      </w:r>
      <w:r w:rsidRPr="001D66E8">
        <w:rPr>
          <w:rFonts w:ascii="Times New Roman" w:hAnsi="Times New Roman"/>
          <w:b/>
          <w:sz w:val="24"/>
          <w:szCs w:val="24"/>
        </w:rPr>
        <w:t xml:space="preserve"> освоения образовательной программы</w:t>
      </w:r>
    </w:p>
    <w:p w:rsidR="00637689" w:rsidRPr="001D66E8" w:rsidRDefault="00BF36FF" w:rsidP="00637689">
      <w:pPr>
        <w:tabs>
          <w:tab w:val="left" w:pos="708"/>
          <w:tab w:val="left" w:pos="1134"/>
        </w:tabs>
        <w:ind w:firstLine="709"/>
        <w:jc w:val="both"/>
        <w:rPr>
          <w:rFonts w:eastAsia="Calibri"/>
          <w:lang w:eastAsia="en-US"/>
        </w:rPr>
      </w:pPr>
      <w:r w:rsidRPr="001D66E8">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004B06B9" w:rsidRPr="001D66E8">
        <w:rPr>
          <w:rFonts w:eastAsia="Calibri"/>
          <w:lang w:eastAsia="en-US"/>
        </w:rPr>
        <w:t>у</w:t>
      </w:r>
      <w:r w:rsidRPr="001D66E8">
        <w:rPr>
          <w:rFonts w:eastAsia="Calibri"/>
          <w:lang w:eastAsia="en-US"/>
        </w:rPr>
        <w:t xml:space="preserve">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4B06B9" w:rsidRPr="001D66E8">
        <w:rPr>
          <w:rFonts w:eastAsia="Calibri"/>
          <w:lang w:eastAsia="en-US"/>
        </w:rPr>
        <w:t>технологий</w:t>
      </w:r>
      <w:r w:rsidRPr="001D66E8">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4B06B9" w:rsidRPr="001D66E8">
        <w:rPr>
          <w:rFonts w:eastAsia="Calibri"/>
          <w:lang w:eastAsia="en-US"/>
        </w:rPr>
        <w:t>образовательной</w:t>
      </w:r>
      <w:r w:rsidRPr="001D66E8">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637689" w:rsidRPr="001D66E8">
        <w:rPr>
          <w:rFonts w:eastAsia="Calibri"/>
          <w:lang w:eastAsia="en-US"/>
        </w:rPr>
        <w:t>.</w:t>
      </w:r>
    </w:p>
    <w:p w:rsidR="00637689" w:rsidRPr="001D66E8" w:rsidRDefault="00637689" w:rsidP="00637689">
      <w:pPr>
        <w:tabs>
          <w:tab w:val="left" w:pos="708"/>
          <w:tab w:val="left" w:pos="1134"/>
        </w:tabs>
        <w:ind w:firstLine="709"/>
        <w:jc w:val="both"/>
        <w:rPr>
          <w:rFonts w:eastAsia="Calibri"/>
          <w:lang w:eastAsia="en-US"/>
        </w:rPr>
      </w:pPr>
      <w:r w:rsidRPr="001D66E8">
        <w:rPr>
          <w:rFonts w:eastAsia="Calibri"/>
          <w:lang w:eastAsia="en-US"/>
        </w:rPr>
        <w:t xml:space="preserve">Процесс изучения дисциплины </w:t>
      </w:r>
      <w:r w:rsidRPr="001D66E8">
        <w:rPr>
          <w:rFonts w:eastAsia="Calibri"/>
          <w:b/>
          <w:lang w:eastAsia="en-US"/>
        </w:rPr>
        <w:t>«</w:t>
      </w:r>
      <w:r w:rsidR="004B06B9" w:rsidRPr="001D66E8">
        <w:rPr>
          <w:b/>
        </w:rPr>
        <w:t>Социальная философия</w:t>
      </w:r>
      <w:r w:rsidRPr="001D66E8">
        <w:rPr>
          <w:rFonts w:eastAsia="Calibri"/>
          <w:lang w:eastAsia="en-US"/>
        </w:rPr>
        <w:t>» направлен на формирование следующих компетенций:</w:t>
      </w:r>
    </w:p>
    <w:p w:rsidR="00637689" w:rsidRPr="001D66E8" w:rsidRDefault="00637689" w:rsidP="00637689">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E6FBB" w:rsidRPr="001D66E8" w:rsidTr="00062662">
        <w:tc>
          <w:tcPr>
            <w:tcW w:w="3049" w:type="dxa"/>
            <w:vAlign w:val="center"/>
          </w:tcPr>
          <w:p w:rsidR="00AE6FBB" w:rsidRPr="001D66E8" w:rsidRDefault="00AE6FBB" w:rsidP="00062662">
            <w:pPr>
              <w:tabs>
                <w:tab w:val="left" w:pos="708"/>
              </w:tabs>
              <w:jc w:val="center"/>
              <w:rPr>
                <w:rFonts w:eastAsia="Calibri"/>
                <w:lang w:eastAsia="en-US"/>
              </w:rPr>
            </w:pPr>
            <w:r w:rsidRPr="001D66E8">
              <w:rPr>
                <w:rFonts w:eastAsia="Calibri"/>
                <w:lang w:eastAsia="en-US"/>
              </w:rPr>
              <w:t xml:space="preserve">Результаты освоения ОПОП (содержание </w:t>
            </w:r>
          </w:p>
          <w:p w:rsidR="00AE6FBB" w:rsidRPr="001D66E8" w:rsidRDefault="00AE6FBB" w:rsidP="00062662">
            <w:pPr>
              <w:tabs>
                <w:tab w:val="left" w:pos="708"/>
              </w:tabs>
              <w:jc w:val="center"/>
              <w:rPr>
                <w:rFonts w:eastAsia="Calibri"/>
                <w:lang w:eastAsia="en-US"/>
              </w:rPr>
            </w:pPr>
            <w:r w:rsidRPr="001D66E8">
              <w:rPr>
                <w:rFonts w:eastAsia="Calibri"/>
                <w:lang w:eastAsia="en-US"/>
              </w:rPr>
              <w:t>компетенции)</w:t>
            </w:r>
          </w:p>
        </w:tc>
        <w:tc>
          <w:tcPr>
            <w:tcW w:w="1595" w:type="dxa"/>
            <w:vAlign w:val="center"/>
          </w:tcPr>
          <w:p w:rsidR="00AE6FBB" w:rsidRPr="001D66E8" w:rsidRDefault="00AE6FBB" w:rsidP="00062662">
            <w:pPr>
              <w:tabs>
                <w:tab w:val="left" w:pos="708"/>
              </w:tabs>
              <w:jc w:val="center"/>
              <w:rPr>
                <w:rFonts w:eastAsia="Calibri"/>
                <w:lang w:eastAsia="en-US"/>
              </w:rPr>
            </w:pPr>
            <w:r w:rsidRPr="001D66E8">
              <w:rPr>
                <w:rFonts w:eastAsia="Calibri"/>
                <w:lang w:eastAsia="en-US"/>
              </w:rPr>
              <w:t xml:space="preserve">Код </w:t>
            </w:r>
          </w:p>
          <w:p w:rsidR="00AE6FBB" w:rsidRPr="001D66E8" w:rsidRDefault="00AE6FBB" w:rsidP="00062662">
            <w:pPr>
              <w:tabs>
                <w:tab w:val="left" w:pos="708"/>
              </w:tabs>
              <w:jc w:val="center"/>
              <w:rPr>
                <w:rFonts w:eastAsia="Calibri"/>
                <w:lang w:eastAsia="en-US"/>
              </w:rPr>
            </w:pPr>
            <w:r w:rsidRPr="001D66E8">
              <w:rPr>
                <w:rFonts w:eastAsia="Calibri"/>
                <w:lang w:eastAsia="en-US"/>
              </w:rPr>
              <w:t>компетенции</w:t>
            </w:r>
          </w:p>
        </w:tc>
        <w:tc>
          <w:tcPr>
            <w:tcW w:w="4927" w:type="dxa"/>
            <w:vAlign w:val="center"/>
          </w:tcPr>
          <w:p w:rsidR="00AE6FBB" w:rsidRPr="001D66E8" w:rsidRDefault="00AE6FBB" w:rsidP="00062662">
            <w:pPr>
              <w:tabs>
                <w:tab w:val="left" w:pos="708"/>
              </w:tabs>
              <w:jc w:val="center"/>
              <w:rPr>
                <w:rFonts w:eastAsia="Calibri"/>
                <w:lang w:eastAsia="en-US"/>
              </w:rPr>
            </w:pPr>
            <w:r w:rsidRPr="001D66E8">
              <w:rPr>
                <w:rFonts w:eastAsia="Calibri"/>
                <w:lang w:eastAsia="en-US"/>
              </w:rPr>
              <w:t xml:space="preserve">Перечень планируемых результатов </w:t>
            </w:r>
          </w:p>
          <w:p w:rsidR="00AE6FBB" w:rsidRPr="001D66E8" w:rsidRDefault="00AE6FBB" w:rsidP="00062662">
            <w:pPr>
              <w:tabs>
                <w:tab w:val="left" w:pos="708"/>
              </w:tabs>
              <w:jc w:val="center"/>
              <w:rPr>
                <w:rFonts w:eastAsia="Calibri"/>
                <w:lang w:eastAsia="en-US"/>
              </w:rPr>
            </w:pPr>
            <w:r w:rsidRPr="001D66E8">
              <w:rPr>
                <w:rFonts w:eastAsia="Calibri"/>
                <w:lang w:eastAsia="en-US"/>
              </w:rPr>
              <w:t>обучения по дисциплине</w:t>
            </w:r>
          </w:p>
        </w:tc>
      </w:tr>
      <w:tr w:rsidR="00AE6FBB" w:rsidRPr="001D66E8" w:rsidTr="00062662">
        <w:tc>
          <w:tcPr>
            <w:tcW w:w="3049" w:type="dxa"/>
            <w:vAlign w:val="center"/>
          </w:tcPr>
          <w:p w:rsidR="00222693" w:rsidRPr="001D66E8" w:rsidRDefault="00222693" w:rsidP="00222693">
            <w:pPr>
              <w:tabs>
                <w:tab w:val="left" w:pos="708"/>
              </w:tabs>
              <w:jc w:val="both"/>
            </w:pPr>
            <w:r w:rsidRPr="001D66E8">
              <w:t>Способностью</w:t>
            </w:r>
          </w:p>
          <w:p w:rsidR="00AE6FBB" w:rsidRPr="001D66E8" w:rsidRDefault="00222693" w:rsidP="00222693">
            <w:pPr>
              <w:tabs>
                <w:tab w:val="left" w:pos="708"/>
              </w:tabs>
            </w:pPr>
            <w:r w:rsidRPr="001D66E8">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AE6FBB" w:rsidRPr="001D66E8" w:rsidRDefault="00222693" w:rsidP="00062662">
            <w:pPr>
              <w:tabs>
                <w:tab w:val="left" w:pos="708"/>
              </w:tabs>
              <w:rPr>
                <w:rFonts w:eastAsia="Calibri"/>
                <w:lang w:eastAsia="en-US"/>
              </w:rPr>
            </w:pPr>
            <w:r w:rsidRPr="001D66E8">
              <w:rPr>
                <w:rFonts w:eastAsia="Calibri"/>
                <w:lang w:eastAsia="en-US"/>
              </w:rPr>
              <w:t>УК-2</w:t>
            </w:r>
          </w:p>
        </w:tc>
        <w:tc>
          <w:tcPr>
            <w:tcW w:w="4927" w:type="dxa"/>
            <w:vAlign w:val="center"/>
          </w:tcPr>
          <w:p w:rsidR="00222693" w:rsidRPr="001D66E8" w:rsidRDefault="00222693" w:rsidP="0022269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i/>
                <w:sz w:val="24"/>
                <w:szCs w:val="24"/>
              </w:rPr>
              <w:t>Знать</w:t>
            </w:r>
          </w:p>
          <w:p w:rsidR="00222693" w:rsidRPr="001D66E8" w:rsidRDefault="00222693" w:rsidP="00222693">
            <w:pPr>
              <w:numPr>
                <w:ilvl w:val="0"/>
                <w:numId w:val="33"/>
              </w:numPr>
              <w:tabs>
                <w:tab w:val="left" w:pos="315"/>
              </w:tabs>
              <w:ind w:left="0" w:firstLine="0"/>
              <w:jc w:val="both"/>
            </w:pPr>
            <w:r w:rsidRPr="001D66E8">
              <w:rPr>
                <w:bCs/>
              </w:rPr>
              <w:t>принципы, специфику организации и осуществления научно-исследовательской деятельности;</w:t>
            </w:r>
          </w:p>
          <w:p w:rsidR="00222693" w:rsidRPr="001D66E8" w:rsidRDefault="00222693" w:rsidP="00222693">
            <w:pPr>
              <w:pStyle w:val="a5"/>
              <w:numPr>
                <w:ilvl w:val="0"/>
                <w:numId w:val="33"/>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1D66E8">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222693" w:rsidRPr="001D66E8" w:rsidRDefault="00222693" w:rsidP="0022269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i/>
                <w:sz w:val="24"/>
                <w:szCs w:val="24"/>
              </w:rPr>
              <w:t>Уметь</w:t>
            </w:r>
          </w:p>
          <w:p w:rsidR="00222693" w:rsidRPr="001D66E8" w:rsidRDefault="00222693" w:rsidP="00222693">
            <w:pPr>
              <w:widowControl w:val="0"/>
              <w:numPr>
                <w:ilvl w:val="0"/>
                <w:numId w:val="33"/>
              </w:numPr>
              <w:tabs>
                <w:tab w:val="left" w:pos="315"/>
              </w:tabs>
              <w:autoSpaceDE w:val="0"/>
              <w:autoSpaceDN w:val="0"/>
              <w:adjustRightInd w:val="0"/>
              <w:ind w:left="0" w:firstLine="0"/>
              <w:jc w:val="both"/>
              <w:rPr>
                <w:bCs/>
              </w:rPr>
            </w:pPr>
            <w:r w:rsidRPr="001D66E8">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222693" w:rsidRPr="001D66E8" w:rsidRDefault="00222693" w:rsidP="00222693">
            <w:pPr>
              <w:widowControl w:val="0"/>
              <w:numPr>
                <w:ilvl w:val="0"/>
                <w:numId w:val="33"/>
              </w:numPr>
              <w:tabs>
                <w:tab w:val="left" w:pos="315"/>
              </w:tabs>
              <w:autoSpaceDE w:val="0"/>
              <w:autoSpaceDN w:val="0"/>
              <w:adjustRightInd w:val="0"/>
              <w:ind w:left="0" w:firstLine="0"/>
              <w:jc w:val="both"/>
              <w:rPr>
                <w:bCs/>
              </w:rPr>
            </w:pPr>
            <w:r w:rsidRPr="001D66E8">
              <w:rPr>
                <w:bCs/>
              </w:rPr>
              <w:t xml:space="preserve">оценивать характер объекта исследования, решать научно-исследовательские задачи </w:t>
            </w:r>
            <w:r w:rsidRPr="001D66E8">
              <w:t>с использованием знаний в области истории и философии науки</w:t>
            </w:r>
          </w:p>
          <w:p w:rsidR="00222693" w:rsidRPr="001D66E8" w:rsidRDefault="00222693" w:rsidP="0022269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i/>
                <w:sz w:val="24"/>
                <w:szCs w:val="24"/>
              </w:rPr>
              <w:t>Владеть</w:t>
            </w:r>
          </w:p>
          <w:p w:rsidR="00222693" w:rsidRPr="001D66E8" w:rsidRDefault="00222693" w:rsidP="00222693">
            <w:pPr>
              <w:numPr>
                <w:ilvl w:val="0"/>
                <w:numId w:val="33"/>
              </w:numPr>
              <w:tabs>
                <w:tab w:val="left" w:pos="315"/>
              </w:tabs>
              <w:ind w:left="0" w:firstLine="0"/>
              <w:jc w:val="both"/>
              <w:rPr>
                <w:rFonts w:eastAsia="Calibri"/>
                <w:lang w:eastAsia="en-US"/>
              </w:rPr>
            </w:pPr>
            <w:r w:rsidRPr="001D66E8">
              <w:t xml:space="preserve">навыками самостоятельной постановки </w:t>
            </w:r>
            <w:r w:rsidRPr="001D66E8">
              <w:rPr>
                <w:bCs/>
              </w:rPr>
              <w:t>научно-исследовательской проблемы</w:t>
            </w:r>
            <w:r w:rsidRPr="001D66E8">
              <w:t xml:space="preserve"> и проектирования научного исследования, определения методологических подходов, выбору методов оценки полученных результатов;</w:t>
            </w:r>
          </w:p>
          <w:p w:rsidR="00AE6FBB" w:rsidRPr="001D66E8" w:rsidRDefault="00222693" w:rsidP="00222693">
            <w:pPr>
              <w:numPr>
                <w:ilvl w:val="0"/>
                <w:numId w:val="8"/>
              </w:numPr>
              <w:tabs>
                <w:tab w:val="left" w:pos="315"/>
                <w:tab w:val="left" w:pos="708"/>
              </w:tabs>
              <w:ind w:left="0" w:firstLine="0"/>
              <w:contextualSpacing/>
              <w:rPr>
                <w:rFonts w:eastAsia="Calibri"/>
                <w:lang w:eastAsia="en-US"/>
              </w:rPr>
            </w:pPr>
            <w:r w:rsidRPr="001D66E8">
              <w:t xml:space="preserve">навыками самостоятельного </w:t>
            </w:r>
            <w:r w:rsidRPr="001D66E8">
              <w:rPr>
                <w:bCs/>
              </w:rPr>
              <w:t>решения локальной исследовательской проблемы</w:t>
            </w:r>
            <w:r w:rsidRPr="001D66E8">
              <w:t xml:space="preserve"> на основе целостного системного научного мировоззрения с использованием знаний в области истории и философии науки</w:t>
            </w:r>
          </w:p>
        </w:tc>
      </w:tr>
      <w:tr w:rsidR="00222693" w:rsidRPr="001D66E8" w:rsidTr="00062662">
        <w:tc>
          <w:tcPr>
            <w:tcW w:w="3049" w:type="dxa"/>
            <w:vAlign w:val="center"/>
          </w:tcPr>
          <w:p w:rsidR="001C10C4" w:rsidRPr="001D66E8" w:rsidRDefault="001C10C4" w:rsidP="001C10C4">
            <w:pPr>
              <w:tabs>
                <w:tab w:val="left" w:pos="708"/>
              </w:tabs>
              <w:jc w:val="both"/>
            </w:pPr>
            <w:r w:rsidRPr="001D66E8">
              <w:t>Готовностью</w:t>
            </w:r>
          </w:p>
          <w:p w:rsidR="00222693" w:rsidRPr="001D66E8" w:rsidRDefault="001C10C4" w:rsidP="001C10C4">
            <w:pPr>
              <w:tabs>
                <w:tab w:val="left" w:pos="708"/>
              </w:tabs>
              <w:jc w:val="both"/>
            </w:pPr>
            <w:r w:rsidRPr="001D66E8">
              <w:t>участвовать в работе российских и международных исследовательских коллективов по решению науч</w:t>
            </w:r>
            <w:r w:rsidRPr="001D66E8">
              <w:lastRenderedPageBreak/>
              <w:t>ных и научно-образовательных задач</w:t>
            </w:r>
          </w:p>
        </w:tc>
        <w:tc>
          <w:tcPr>
            <w:tcW w:w="1595" w:type="dxa"/>
            <w:vAlign w:val="center"/>
          </w:tcPr>
          <w:p w:rsidR="00222693" w:rsidRPr="001D66E8" w:rsidRDefault="001C10C4" w:rsidP="00062662">
            <w:pPr>
              <w:tabs>
                <w:tab w:val="left" w:pos="708"/>
              </w:tabs>
              <w:rPr>
                <w:rFonts w:eastAsia="Calibri"/>
                <w:lang w:eastAsia="en-US"/>
              </w:rPr>
            </w:pPr>
            <w:r w:rsidRPr="001D66E8">
              <w:rPr>
                <w:rFonts w:eastAsia="Calibri"/>
                <w:lang w:eastAsia="en-US"/>
              </w:rPr>
              <w:lastRenderedPageBreak/>
              <w:t>УК-3</w:t>
            </w:r>
          </w:p>
        </w:tc>
        <w:tc>
          <w:tcPr>
            <w:tcW w:w="4927" w:type="dxa"/>
            <w:vAlign w:val="center"/>
          </w:tcPr>
          <w:p w:rsidR="001C10C4" w:rsidRPr="001D66E8" w:rsidRDefault="001C10C4" w:rsidP="001C10C4">
            <w:pPr>
              <w:tabs>
                <w:tab w:val="left" w:pos="333"/>
                <w:tab w:val="left" w:pos="708"/>
              </w:tabs>
              <w:jc w:val="both"/>
              <w:rPr>
                <w:rFonts w:eastAsia="Calibri"/>
                <w:i/>
                <w:lang w:eastAsia="en-US"/>
              </w:rPr>
            </w:pPr>
            <w:r w:rsidRPr="001D66E8">
              <w:rPr>
                <w:rFonts w:eastAsia="Calibri"/>
                <w:i/>
                <w:lang w:eastAsia="en-US"/>
              </w:rPr>
              <w:t>Знать</w:t>
            </w:r>
          </w:p>
          <w:p w:rsidR="001C10C4" w:rsidRPr="001D66E8" w:rsidRDefault="001C10C4" w:rsidP="001C10C4">
            <w:pPr>
              <w:numPr>
                <w:ilvl w:val="0"/>
                <w:numId w:val="34"/>
              </w:numPr>
              <w:tabs>
                <w:tab w:val="left" w:pos="333"/>
              </w:tabs>
              <w:autoSpaceDE w:val="0"/>
              <w:autoSpaceDN w:val="0"/>
              <w:adjustRightInd w:val="0"/>
              <w:ind w:left="0" w:firstLine="0"/>
              <w:jc w:val="both"/>
            </w:pPr>
            <w:r w:rsidRPr="001D66E8">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1D66E8">
              <w:lastRenderedPageBreak/>
              <w:t>ских и международных исследовательских коллективах;</w:t>
            </w:r>
          </w:p>
          <w:p w:rsidR="001C10C4" w:rsidRPr="001D66E8" w:rsidRDefault="001C10C4" w:rsidP="001C10C4">
            <w:pPr>
              <w:numPr>
                <w:ilvl w:val="0"/>
                <w:numId w:val="34"/>
              </w:numPr>
              <w:tabs>
                <w:tab w:val="left" w:pos="333"/>
              </w:tabs>
              <w:autoSpaceDE w:val="0"/>
              <w:autoSpaceDN w:val="0"/>
              <w:adjustRightInd w:val="0"/>
              <w:ind w:left="0" w:firstLine="0"/>
              <w:jc w:val="both"/>
              <w:rPr>
                <w:i/>
              </w:rPr>
            </w:pPr>
            <w:r w:rsidRPr="001D66E8">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1C10C4" w:rsidRPr="001D66E8" w:rsidRDefault="001C10C4" w:rsidP="001C10C4">
            <w:pPr>
              <w:tabs>
                <w:tab w:val="left" w:pos="333"/>
              </w:tabs>
              <w:jc w:val="both"/>
            </w:pPr>
            <w:r w:rsidRPr="001D66E8">
              <w:rPr>
                <w:i/>
              </w:rPr>
              <w:t>Уметь</w:t>
            </w:r>
          </w:p>
          <w:p w:rsidR="001C10C4" w:rsidRPr="001D66E8" w:rsidRDefault="001C10C4" w:rsidP="001C10C4">
            <w:pPr>
              <w:numPr>
                <w:ilvl w:val="0"/>
                <w:numId w:val="34"/>
              </w:numPr>
              <w:tabs>
                <w:tab w:val="left" w:pos="333"/>
              </w:tabs>
              <w:autoSpaceDE w:val="0"/>
              <w:autoSpaceDN w:val="0"/>
              <w:adjustRightInd w:val="0"/>
              <w:ind w:left="0" w:firstLine="0"/>
              <w:jc w:val="both"/>
              <w:rPr>
                <w:i/>
              </w:rPr>
            </w:pPr>
            <w:r w:rsidRPr="001D66E8">
              <w:t>применять терминологию делового государственного и иностранного языка при проведении рабочих переговоров и составлении документации;</w:t>
            </w:r>
          </w:p>
          <w:p w:rsidR="001C10C4" w:rsidRPr="001D66E8" w:rsidRDefault="001C10C4" w:rsidP="001C10C4">
            <w:pPr>
              <w:numPr>
                <w:ilvl w:val="0"/>
                <w:numId w:val="35"/>
              </w:numPr>
              <w:tabs>
                <w:tab w:val="left" w:pos="333"/>
              </w:tabs>
              <w:autoSpaceDE w:val="0"/>
              <w:autoSpaceDN w:val="0"/>
              <w:adjustRightInd w:val="0"/>
              <w:ind w:left="0" w:firstLine="0"/>
              <w:jc w:val="both"/>
            </w:pPr>
            <w:r w:rsidRPr="001D66E8">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1C10C4" w:rsidRPr="001D66E8" w:rsidRDefault="001C10C4" w:rsidP="001C10C4">
            <w:pPr>
              <w:tabs>
                <w:tab w:val="left" w:pos="333"/>
              </w:tabs>
              <w:jc w:val="both"/>
              <w:rPr>
                <w:i/>
              </w:rPr>
            </w:pPr>
            <w:r w:rsidRPr="001D66E8">
              <w:rPr>
                <w:i/>
              </w:rPr>
              <w:t>Владеть</w:t>
            </w:r>
          </w:p>
          <w:p w:rsidR="001C10C4" w:rsidRPr="001D66E8" w:rsidRDefault="001C10C4" w:rsidP="001C10C4">
            <w:pPr>
              <w:numPr>
                <w:ilvl w:val="0"/>
                <w:numId w:val="36"/>
              </w:numPr>
              <w:tabs>
                <w:tab w:val="left" w:pos="333"/>
              </w:tabs>
              <w:autoSpaceDE w:val="0"/>
              <w:autoSpaceDN w:val="0"/>
              <w:adjustRightInd w:val="0"/>
              <w:ind w:left="0" w:firstLine="0"/>
              <w:jc w:val="both"/>
              <w:rPr>
                <w:i/>
              </w:rPr>
            </w:pPr>
            <w:r w:rsidRPr="001D66E8">
              <w:t>навыками общения на государственном и иностранном языках;</w:t>
            </w:r>
          </w:p>
          <w:p w:rsidR="001C10C4" w:rsidRPr="001D66E8" w:rsidRDefault="001C10C4" w:rsidP="001C10C4">
            <w:pPr>
              <w:pStyle w:val="a5"/>
              <w:numPr>
                <w:ilvl w:val="0"/>
                <w:numId w:val="36"/>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1D66E8">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222693" w:rsidRPr="001D66E8" w:rsidRDefault="001C10C4" w:rsidP="001C10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E6FBB" w:rsidRPr="001D66E8" w:rsidTr="00062662">
        <w:tc>
          <w:tcPr>
            <w:tcW w:w="3049" w:type="dxa"/>
            <w:vAlign w:val="center"/>
          </w:tcPr>
          <w:p w:rsidR="00AE6FBB" w:rsidRPr="001D66E8" w:rsidRDefault="001C10C4" w:rsidP="00062662">
            <w:pPr>
              <w:tabs>
                <w:tab w:val="left" w:pos="708"/>
              </w:tabs>
            </w:pPr>
            <w:r w:rsidRPr="001D66E8">
              <w:rPr>
                <w:bCs/>
              </w:rPr>
              <w:lastRenderedPageBreak/>
              <w:t>Способностью составлять программу исследования в области общественных отношений как проблемы социально-философского анализа</w:t>
            </w:r>
          </w:p>
        </w:tc>
        <w:tc>
          <w:tcPr>
            <w:tcW w:w="1595" w:type="dxa"/>
            <w:vAlign w:val="center"/>
          </w:tcPr>
          <w:p w:rsidR="00AE6FBB" w:rsidRPr="001D66E8" w:rsidRDefault="001C10C4" w:rsidP="00062662">
            <w:pPr>
              <w:tabs>
                <w:tab w:val="left" w:pos="708"/>
              </w:tabs>
              <w:rPr>
                <w:rFonts w:eastAsia="Calibri"/>
                <w:lang w:eastAsia="en-US"/>
              </w:rPr>
            </w:pPr>
            <w:r w:rsidRPr="001D66E8">
              <w:rPr>
                <w:sz w:val="22"/>
                <w:szCs w:val="22"/>
              </w:rPr>
              <w:t>ПК-1</w:t>
            </w:r>
          </w:p>
        </w:tc>
        <w:tc>
          <w:tcPr>
            <w:tcW w:w="4927" w:type="dxa"/>
            <w:vAlign w:val="center"/>
          </w:tcPr>
          <w:p w:rsidR="001C10C4" w:rsidRPr="001D66E8" w:rsidRDefault="001C10C4" w:rsidP="001C10C4">
            <w:pPr>
              <w:pStyle w:val="a5"/>
              <w:tabs>
                <w:tab w:val="left" w:pos="708"/>
              </w:tabs>
              <w:spacing w:after="0" w:line="240" w:lineRule="auto"/>
              <w:ind w:left="0"/>
              <w:rPr>
                <w:rFonts w:ascii="Times New Roman" w:hAnsi="Times New Roman"/>
                <w:i/>
                <w:sz w:val="24"/>
              </w:rPr>
            </w:pPr>
            <w:r w:rsidRPr="001D66E8">
              <w:rPr>
                <w:rFonts w:ascii="Times New Roman" w:hAnsi="Times New Roman"/>
                <w:i/>
                <w:sz w:val="24"/>
              </w:rPr>
              <w:t xml:space="preserve">Знать </w:t>
            </w:r>
          </w:p>
          <w:p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1D66E8">
              <w:rPr>
                <w:rFonts w:ascii="Times New Roman" w:hAnsi="Times New Roman"/>
                <w:bCs/>
                <w:sz w:val="24"/>
              </w:rPr>
              <w:t>общественных отношений</w:t>
            </w:r>
            <w:r w:rsidRPr="001D66E8">
              <w:rPr>
                <w:rFonts w:ascii="Times New Roman" w:hAnsi="Times New Roman"/>
                <w:sz w:val="24"/>
              </w:rPr>
              <w:t>.</w:t>
            </w:r>
          </w:p>
          <w:p w:rsidR="001C10C4" w:rsidRPr="001D66E8" w:rsidRDefault="001C10C4" w:rsidP="001C10C4">
            <w:pPr>
              <w:pStyle w:val="a5"/>
              <w:tabs>
                <w:tab w:val="left" w:pos="708"/>
              </w:tabs>
              <w:spacing w:after="0" w:line="240" w:lineRule="auto"/>
              <w:ind w:left="0"/>
              <w:rPr>
                <w:rFonts w:ascii="Times New Roman" w:hAnsi="Times New Roman"/>
                <w:i/>
                <w:sz w:val="24"/>
              </w:rPr>
            </w:pPr>
            <w:r w:rsidRPr="001D66E8">
              <w:rPr>
                <w:rFonts w:ascii="Times New Roman" w:hAnsi="Times New Roman"/>
                <w:i/>
                <w:sz w:val="24"/>
              </w:rPr>
              <w:t xml:space="preserve">Уметь </w:t>
            </w:r>
          </w:p>
          <w:p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rsidR="001C10C4" w:rsidRPr="001D66E8" w:rsidRDefault="001C10C4" w:rsidP="001C10C4">
            <w:pPr>
              <w:pStyle w:val="a5"/>
              <w:tabs>
                <w:tab w:val="left" w:pos="708"/>
              </w:tabs>
              <w:spacing w:after="0" w:line="240" w:lineRule="auto"/>
              <w:ind w:left="0"/>
              <w:rPr>
                <w:rFonts w:ascii="Times New Roman" w:hAnsi="Times New Roman"/>
                <w:i/>
                <w:sz w:val="24"/>
              </w:rPr>
            </w:pPr>
            <w:r w:rsidRPr="001D66E8">
              <w:rPr>
                <w:rFonts w:ascii="Times New Roman" w:hAnsi="Times New Roman"/>
                <w:i/>
                <w:sz w:val="24"/>
              </w:rPr>
              <w:t xml:space="preserve">Владеть </w:t>
            </w:r>
          </w:p>
          <w:p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 xml:space="preserve">способами применения философского понятийного аппарата при исследовании и обсуждении проблем в профессиональной </w:t>
            </w:r>
            <w:r w:rsidRPr="001D66E8">
              <w:rPr>
                <w:rFonts w:ascii="Times New Roman" w:hAnsi="Times New Roman"/>
                <w:sz w:val="24"/>
              </w:rPr>
              <w:lastRenderedPageBreak/>
              <w:t>сфере;</w:t>
            </w:r>
          </w:p>
          <w:p w:rsidR="00AE6FBB" w:rsidRPr="001D66E8" w:rsidRDefault="001C10C4" w:rsidP="001C10C4">
            <w:pPr>
              <w:numPr>
                <w:ilvl w:val="0"/>
                <w:numId w:val="8"/>
              </w:numPr>
              <w:tabs>
                <w:tab w:val="left" w:pos="315"/>
              </w:tabs>
              <w:ind w:left="0" w:firstLine="0"/>
              <w:contextualSpacing/>
              <w:rPr>
                <w:rFonts w:eastAsia="Calibri"/>
                <w:lang w:eastAsia="en-US"/>
              </w:rPr>
            </w:pPr>
            <w:r w:rsidRPr="001D66E8">
              <w:rPr>
                <w:szCs w:val="22"/>
              </w:rPr>
              <w:t xml:space="preserve">методикой работы с первоисточниками в области </w:t>
            </w:r>
            <w:r w:rsidRPr="001D66E8">
              <w:rPr>
                <w:bCs/>
                <w:szCs w:val="22"/>
              </w:rPr>
              <w:t>общественных отношений как проблемы социально-философского анализа</w:t>
            </w:r>
          </w:p>
        </w:tc>
      </w:tr>
    </w:tbl>
    <w:p w:rsidR="00AE6FBB" w:rsidRPr="001D66E8" w:rsidRDefault="00AE6FBB" w:rsidP="00AE6FBB">
      <w:pPr>
        <w:tabs>
          <w:tab w:val="left" w:pos="1134"/>
        </w:tabs>
        <w:ind w:firstLine="709"/>
        <w:contextualSpacing/>
        <w:jc w:val="both"/>
        <w:rPr>
          <w:b/>
        </w:rPr>
      </w:pPr>
    </w:p>
    <w:p w:rsidR="00BF36FF" w:rsidRPr="001D66E8" w:rsidRDefault="00BF36FF" w:rsidP="00BF36FF">
      <w:pPr>
        <w:ind w:firstLine="709"/>
        <w:jc w:val="both"/>
        <w:rPr>
          <w:rFonts w:eastAsia="Calibri"/>
          <w:b/>
          <w:spacing w:val="4"/>
          <w:lang w:eastAsia="en-US"/>
        </w:rPr>
      </w:pPr>
      <w:r w:rsidRPr="001D66E8">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BF36FF" w:rsidRPr="001D66E8" w:rsidRDefault="00BF36FF" w:rsidP="00BF36FF">
      <w:pPr>
        <w:ind w:firstLine="709"/>
        <w:jc w:val="both"/>
        <w:rPr>
          <w:rFonts w:eastAsia="Calibri"/>
          <w:lang w:eastAsia="en-US"/>
        </w:rPr>
      </w:pPr>
      <w:r w:rsidRPr="001D66E8">
        <w:rPr>
          <w:rFonts w:eastAsia="Calibri"/>
          <w:lang w:eastAsia="en-US"/>
        </w:rPr>
        <w:t xml:space="preserve">Объем учебной дисциплины: </w:t>
      </w:r>
      <w:r w:rsidRPr="001D66E8">
        <w:rPr>
          <w:rFonts w:eastAsia="Calibri"/>
          <w:b/>
          <w:lang w:eastAsia="en-US"/>
        </w:rPr>
        <w:t>144 академических часа</w:t>
      </w:r>
    </w:p>
    <w:p w:rsidR="00BF36FF" w:rsidRPr="001D66E8" w:rsidRDefault="00BF36FF" w:rsidP="00BF36FF">
      <w:pPr>
        <w:ind w:firstLine="709"/>
        <w:jc w:val="both"/>
        <w:rPr>
          <w:rFonts w:eastAsia="Calibri"/>
          <w:lang w:eastAsia="en-US"/>
        </w:rPr>
      </w:pPr>
      <w:r w:rsidRPr="001D66E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F36FF" w:rsidRPr="001D66E8"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1D66E8" w:rsidRDefault="00BF36FF">
            <w:pPr>
              <w:tabs>
                <w:tab w:val="left" w:pos="487"/>
              </w:tabs>
              <w:jc w:val="center"/>
            </w:pPr>
            <w:r w:rsidRPr="001D66E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tabs>
                <w:tab w:val="left" w:pos="487"/>
              </w:tabs>
              <w:jc w:val="center"/>
              <w:rPr>
                <w:b/>
              </w:rPr>
            </w:pPr>
            <w:r w:rsidRPr="001D66E8">
              <w:rPr>
                <w:b/>
              </w:rPr>
              <w:t>54</w:t>
            </w:r>
          </w:p>
        </w:tc>
      </w:tr>
      <w:tr w:rsidR="00BF36FF" w:rsidRPr="001D66E8"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1D66E8" w:rsidRDefault="00BF36FF">
            <w:pPr>
              <w:tabs>
                <w:tab w:val="left" w:pos="487"/>
              </w:tabs>
              <w:jc w:val="center"/>
              <w:rPr>
                <w:i/>
              </w:rPr>
            </w:pPr>
            <w:r w:rsidRPr="001D66E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tabs>
                <w:tab w:val="left" w:pos="487"/>
              </w:tabs>
              <w:jc w:val="center"/>
              <w:rPr>
                <w:i/>
              </w:rPr>
            </w:pPr>
            <w:r w:rsidRPr="001D66E8">
              <w:rPr>
                <w:i/>
              </w:rPr>
              <w:t>18</w:t>
            </w:r>
          </w:p>
        </w:tc>
      </w:tr>
      <w:tr w:rsidR="00BF36FF" w:rsidRPr="001D66E8"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1D66E8" w:rsidRDefault="00BF36FF">
            <w:pPr>
              <w:tabs>
                <w:tab w:val="left" w:pos="487"/>
              </w:tabs>
              <w:jc w:val="center"/>
              <w:rPr>
                <w:i/>
              </w:rPr>
            </w:pPr>
            <w:r w:rsidRPr="001D66E8">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tabs>
                <w:tab w:val="left" w:pos="487"/>
              </w:tabs>
              <w:jc w:val="center"/>
              <w:rPr>
                <w:i/>
              </w:rPr>
            </w:pPr>
            <w:r w:rsidRPr="001D66E8">
              <w:rPr>
                <w:i/>
              </w:rPr>
              <w:t>36</w:t>
            </w:r>
          </w:p>
        </w:tc>
      </w:tr>
      <w:tr w:rsidR="00BF36FF" w:rsidRPr="001D66E8"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1D66E8" w:rsidRDefault="00BF36FF">
            <w:pPr>
              <w:tabs>
                <w:tab w:val="left" w:pos="487"/>
              </w:tabs>
              <w:jc w:val="center"/>
            </w:pPr>
            <w:r w:rsidRPr="001D66E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tabs>
                <w:tab w:val="left" w:pos="487"/>
              </w:tabs>
              <w:jc w:val="center"/>
              <w:rPr>
                <w:b/>
              </w:rPr>
            </w:pPr>
            <w:r w:rsidRPr="001D66E8">
              <w:rPr>
                <w:b/>
              </w:rPr>
              <w:t>88</w:t>
            </w:r>
          </w:p>
        </w:tc>
      </w:tr>
      <w:tr w:rsidR="00BF36FF" w:rsidRPr="001D66E8" w:rsidTr="00BF36FF">
        <w:tc>
          <w:tcPr>
            <w:tcW w:w="5215" w:type="dxa"/>
            <w:tcBorders>
              <w:top w:val="single" w:sz="4" w:space="0" w:color="auto"/>
              <w:left w:val="single" w:sz="4" w:space="0" w:color="auto"/>
              <w:bottom w:val="single" w:sz="4" w:space="0" w:color="auto"/>
              <w:right w:val="single" w:sz="4" w:space="0" w:color="auto"/>
            </w:tcBorders>
            <w:hideMark/>
          </w:tcPr>
          <w:p w:rsidR="00BF36FF" w:rsidRPr="001D66E8" w:rsidRDefault="00BF36FF">
            <w:pPr>
              <w:tabs>
                <w:tab w:val="left" w:pos="487"/>
              </w:tabs>
              <w:jc w:val="center"/>
            </w:pPr>
            <w:r w:rsidRPr="001D66E8">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tabs>
                <w:tab w:val="left" w:pos="487"/>
              </w:tabs>
              <w:jc w:val="center"/>
              <w:rPr>
                <w:b/>
              </w:rPr>
            </w:pPr>
            <w:r w:rsidRPr="001D66E8">
              <w:rPr>
                <w:b/>
              </w:rPr>
              <w:t>2</w:t>
            </w:r>
          </w:p>
        </w:tc>
      </w:tr>
      <w:tr w:rsidR="00BF36FF" w:rsidRPr="001D66E8" w:rsidTr="00BF36FF">
        <w:tc>
          <w:tcPr>
            <w:tcW w:w="5215"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tabs>
                <w:tab w:val="left" w:pos="487"/>
              </w:tabs>
              <w:jc w:val="center"/>
            </w:pPr>
            <w:r w:rsidRPr="001D66E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F5498">
            <w:pPr>
              <w:tabs>
                <w:tab w:val="left" w:pos="487"/>
              </w:tabs>
              <w:jc w:val="center"/>
              <w:rPr>
                <w:b/>
              </w:rPr>
            </w:pPr>
            <w:r>
              <w:rPr>
                <w:b/>
              </w:rPr>
              <w:t>Зачет</w:t>
            </w:r>
          </w:p>
        </w:tc>
      </w:tr>
    </w:tbl>
    <w:p w:rsidR="00BF36FF" w:rsidRPr="001D66E8" w:rsidRDefault="00BF36FF" w:rsidP="00BF36FF">
      <w:pPr>
        <w:ind w:firstLine="709"/>
        <w:jc w:val="both"/>
        <w:rPr>
          <w:rFonts w:eastAsia="Calibri"/>
          <w:lang w:eastAsia="en-US"/>
        </w:rPr>
      </w:pPr>
    </w:p>
    <w:p w:rsidR="00BF36FF" w:rsidRPr="001D66E8" w:rsidRDefault="00BF36FF" w:rsidP="00BF36FF">
      <w:pPr>
        <w:keepNext/>
        <w:ind w:firstLine="709"/>
        <w:jc w:val="both"/>
        <w:rPr>
          <w:rFonts w:eastAsia="Calibri"/>
          <w:b/>
        </w:rPr>
      </w:pPr>
      <w:r w:rsidRPr="001D66E8">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36FF" w:rsidRPr="001D66E8" w:rsidRDefault="00BF36FF" w:rsidP="00BF36FF">
      <w:pPr>
        <w:tabs>
          <w:tab w:val="left" w:pos="900"/>
        </w:tabs>
        <w:ind w:firstLine="709"/>
        <w:jc w:val="both"/>
        <w:rPr>
          <w:b/>
        </w:rPr>
      </w:pPr>
    </w:p>
    <w:p w:rsidR="00BF36FF" w:rsidRPr="001D66E8" w:rsidRDefault="00BF36FF" w:rsidP="00BF36FF">
      <w:pPr>
        <w:tabs>
          <w:tab w:val="left" w:pos="900"/>
        </w:tabs>
        <w:ind w:firstLine="709"/>
        <w:jc w:val="both"/>
        <w:rPr>
          <w:b/>
        </w:rPr>
      </w:pPr>
      <w:r w:rsidRPr="001D66E8">
        <w:rPr>
          <w:b/>
        </w:rPr>
        <w:t>4.1. Тематический план для очной формы обучения</w:t>
      </w:r>
    </w:p>
    <w:p w:rsidR="00AE6FBB" w:rsidRPr="001D66E8" w:rsidRDefault="00AE6FBB" w:rsidP="00AE6FBB">
      <w:pPr>
        <w:keepNext/>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BF36FF" w:rsidRPr="001D66E8" w:rsidTr="00BF36F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pPr>
            <w:r w:rsidRPr="001D66E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pPr>
            <w:r w:rsidRPr="001D66E8">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20"/>
                <w:szCs w:val="20"/>
              </w:rPr>
            </w:pPr>
            <w:r w:rsidRPr="001D66E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20"/>
                <w:szCs w:val="20"/>
              </w:rPr>
            </w:pPr>
            <w:r w:rsidRPr="001D66E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20"/>
                <w:szCs w:val="20"/>
              </w:rPr>
            </w:pPr>
            <w:r w:rsidRPr="001D66E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b/>
                <w:bCs/>
                <w:sz w:val="20"/>
                <w:szCs w:val="20"/>
              </w:rPr>
            </w:pPr>
            <w:r w:rsidRPr="001D66E8">
              <w:rPr>
                <w:b/>
                <w:bCs/>
                <w:sz w:val="20"/>
                <w:szCs w:val="20"/>
              </w:rPr>
              <w:t>Всего</w:t>
            </w:r>
          </w:p>
        </w:tc>
      </w:tr>
      <w:tr w:rsidR="00BF36FF" w:rsidRPr="001D66E8" w:rsidTr="00BF36F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F36FF" w:rsidRPr="001D66E8" w:rsidRDefault="00BF36FF">
            <w:pPr>
              <w:jc w:val="center"/>
            </w:pPr>
            <w:r w:rsidRPr="001D66E8">
              <w:rPr>
                <w:sz w:val="22"/>
                <w:szCs w:val="22"/>
              </w:rPr>
              <w:t xml:space="preserve">Раздел I. </w:t>
            </w:r>
            <w:r w:rsidR="004B06B9" w:rsidRPr="001D66E8">
              <w:t>Предмет социальной философии</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1D66E8" w:rsidRDefault="00BF36FF">
            <w:r w:rsidRPr="001D66E8">
              <w:rPr>
                <w:b/>
                <w:sz w:val="22"/>
                <w:szCs w:val="22"/>
              </w:rPr>
              <w:t>Тема №1.</w:t>
            </w:r>
            <w:r w:rsidRPr="001D66E8">
              <w:rPr>
                <w:sz w:val="22"/>
                <w:szCs w:val="22"/>
              </w:rPr>
              <w:t xml:space="preserve"> </w:t>
            </w:r>
            <w:r w:rsidR="004B06B9" w:rsidRPr="001D66E8">
              <w:t>Место социальной философии в современном научном знании.  Структура социальной философии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D7AD3">
            <w:pPr>
              <w:jc w:val="center"/>
              <w:rPr>
                <w:b/>
              </w:rPr>
            </w:pPr>
            <w:r w:rsidRPr="001D66E8">
              <w:rPr>
                <w:b/>
              </w:rPr>
              <w:t>28</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1D66E8" w:rsidRDefault="00BF36FF">
            <w:r w:rsidRPr="001D66E8">
              <w:rPr>
                <w:b/>
                <w:sz w:val="22"/>
                <w:szCs w:val="22"/>
              </w:rPr>
              <w:t>Тема №2.</w:t>
            </w:r>
            <w:r w:rsidRPr="001D66E8">
              <w:rPr>
                <w:sz w:val="22"/>
                <w:szCs w:val="22"/>
              </w:rPr>
              <w:t xml:space="preserve"> </w:t>
            </w:r>
            <w:r w:rsidR="004B06B9" w:rsidRPr="001D66E8">
              <w:t>Становление социальной   философии как самостоятельной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D7AD3">
            <w:pPr>
              <w:jc w:val="center"/>
              <w:rPr>
                <w:b/>
              </w:rPr>
            </w:pPr>
            <w:r w:rsidRPr="001D66E8">
              <w:rPr>
                <w:b/>
              </w:rPr>
              <w:t>28</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36FF" w:rsidRPr="001D66E8" w:rsidRDefault="00BF36FF">
            <w:r w:rsidRPr="001D66E8">
              <w:rPr>
                <w:b/>
              </w:rPr>
              <w:t>Тема №3.</w:t>
            </w:r>
            <w:r w:rsidRPr="001D66E8">
              <w:t xml:space="preserve"> </w:t>
            </w:r>
            <w:r w:rsidR="004B06B9" w:rsidRPr="001D66E8">
              <w:rPr>
                <w:rFonts w:ascii="Times New Roman CYR" w:hAnsi="Times New Roman CYR"/>
              </w:rPr>
              <w:t>Социальное познание и социальное предвидение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pPr>
            <w:r w:rsidRPr="001D66E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D7AD3">
            <w:pPr>
              <w:jc w:val="center"/>
              <w:rPr>
                <w:b/>
              </w:rPr>
            </w:pPr>
            <w:r w:rsidRPr="001D66E8">
              <w:rPr>
                <w:b/>
              </w:rPr>
              <w:t>24</w:t>
            </w:r>
          </w:p>
        </w:tc>
      </w:tr>
      <w:tr w:rsidR="00BF36FF" w:rsidRPr="001D66E8" w:rsidTr="00BF36F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F36FF" w:rsidRPr="001D66E8" w:rsidRDefault="00BF36FF">
            <w:pPr>
              <w:jc w:val="center"/>
            </w:pPr>
            <w:r w:rsidRPr="001D66E8">
              <w:t xml:space="preserve">Раздел II. </w:t>
            </w:r>
            <w:r w:rsidR="004B06B9" w:rsidRPr="001D66E8">
              <w:t>Социальная онтология</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1D66E8" w:rsidRDefault="00BF36FF">
            <w:r w:rsidRPr="001D66E8">
              <w:rPr>
                <w:b/>
              </w:rPr>
              <w:t>Тема №</w:t>
            </w:r>
            <w:r w:rsidR="00B8745F" w:rsidRPr="001D66E8">
              <w:rPr>
                <w:b/>
              </w:rPr>
              <w:t>4</w:t>
            </w:r>
            <w:r w:rsidRPr="001D66E8">
              <w:t xml:space="preserve">. </w:t>
            </w:r>
            <w:r w:rsidR="004B06B9" w:rsidRPr="001D66E8">
              <w:t>Общество как целостная система: экономическое и политические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D7AD3">
            <w:pPr>
              <w:jc w:val="center"/>
              <w:rPr>
                <w:b/>
                <w:bCs/>
              </w:rPr>
            </w:pPr>
            <w:r w:rsidRPr="001D66E8">
              <w:rPr>
                <w:b/>
                <w:bCs/>
              </w:rPr>
              <w:t>22</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1D66E8" w:rsidRDefault="00BF36FF">
            <w:pPr>
              <w:rPr>
                <w:b/>
                <w:bCs/>
              </w:rPr>
            </w:pPr>
            <w:r w:rsidRPr="001D66E8">
              <w:rPr>
                <w:b/>
              </w:rPr>
              <w:t>Тема №</w:t>
            </w:r>
            <w:r w:rsidR="00B8745F" w:rsidRPr="001D66E8">
              <w:rPr>
                <w:b/>
              </w:rPr>
              <w:t>5</w:t>
            </w:r>
            <w:r w:rsidRPr="001D66E8">
              <w:rPr>
                <w:b/>
              </w:rPr>
              <w:t>.</w:t>
            </w:r>
            <w:r w:rsidRPr="001D66E8">
              <w:t xml:space="preserve"> </w:t>
            </w:r>
            <w:r w:rsidR="004B06B9" w:rsidRPr="001D66E8">
              <w:rPr>
                <w:bCs/>
              </w:rPr>
              <w:t>Социальное и духовное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D7AD3">
            <w:pPr>
              <w:jc w:val="center"/>
              <w:rPr>
                <w:b/>
                <w:bCs/>
              </w:rPr>
            </w:pPr>
            <w:r w:rsidRPr="001D66E8">
              <w:rPr>
                <w:b/>
                <w:bCs/>
              </w:rPr>
              <w:t>20</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BF36FF" w:rsidRPr="001D66E8" w:rsidRDefault="00B8745F">
            <w:r w:rsidRPr="001D66E8">
              <w:rPr>
                <w:b/>
              </w:rPr>
              <w:t>Тема №6.</w:t>
            </w:r>
            <w:r w:rsidRPr="001D66E8">
              <w:t xml:space="preserve">  </w:t>
            </w:r>
            <w:r w:rsidR="004B06B9" w:rsidRPr="001D66E8">
              <w:t>Философия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pPr>
            <w:r w:rsidRPr="001D66E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1D7AD3">
            <w:pPr>
              <w:jc w:val="center"/>
              <w:rPr>
                <w:b/>
                <w:bCs/>
              </w:rPr>
            </w:pPr>
            <w:r w:rsidRPr="001D66E8">
              <w:rPr>
                <w:b/>
                <w:bCs/>
              </w:rPr>
              <w:t>20</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rPr>
                <w:b/>
                <w:bCs/>
              </w:rPr>
            </w:pPr>
            <w:r w:rsidRPr="001D66E8">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F36FF" w:rsidRPr="001D66E8" w:rsidRDefault="00BF36F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pPr>
            <w:r w:rsidRPr="001D66E8">
              <w:t>1</w:t>
            </w:r>
            <w:r w:rsidR="00B8745F" w:rsidRPr="001D66E8">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8745F">
            <w:pPr>
              <w:jc w:val="center"/>
            </w:pPr>
            <w:r w:rsidRPr="001D66E8">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0662AB">
            <w:pPr>
              <w:jc w:val="center"/>
            </w:pPr>
            <w:r w:rsidRPr="001D66E8">
              <w:t>88</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0662AB">
            <w:pPr>
              <w:jc w:val="center"/>
              <w:rPr>
                <w:b/>
                <w:bCs/>
              </w:rPr>
            </w:pPr>
            <w:r w:rsidRPr="001D66E8">
              <w:rPr>
                <w:b/>
                <w:bCs/>
              </w:rPr>
              <w:t>142</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r w:rsidRPr="001D66E8">
              <w:lastRenderedPageBreak/>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BF36FF" w:rsidRPr="001D66E8" w:rsidRDefault="00BF36FF">
            <w:pPr>
              <w:jc w:val="center"/>
            </w:pPr>
            <w:r w:rsidRPr="001D66E8">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BF36FF" w:rsidRPr="001D66E8" w:rsidRDefault="00BF36FF">
            <w:pPr>
              <w:jc w:val="center"/>
            </w:pPr>
            <w:r w:rsidRPr="001D66E8">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BF36FF" w:rsidRPr="001D66E8" w:rsidRDefault="00BF36FF">
            <w:pPr>
              <w:jc w:val="center"/>
            </w:pPr>
            <w:r w:rsidRPr="001D66E8">
              <w:t> </w:t>
            </w:r>
          </w:p>
          <w:p w:rsidR="00BF36FF" w:rsidRPr="001D66E8" w:rsidRDefault="00BF36FF">
            <w:pPr>
              <w:jc w:val="center"/>
            </w:pPr>
            <w:r w:rsidRPr="001D66E8">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BF36FF" w:rsidRPr="001D66E8" w:rsidRDefault="00BF36FF">
            <w:pPr>
              <w:jc w:val="center"/>
            </w:pPr>
            <w:r w:rsidRPr="001D66E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jc w:val="center"/>
              <w:rPr>
                <w:b/>
                <w:bCs/>
              </w:rPr>
            </w:pPr>
            <w:r w:rsidRPr="001D66E8">
              <w:rPr>
                <w:b/>
                <w:bCs/>
              </w:rPr>
              <w:t>2</w:t>
            </w:r>
          </w:p>
        </w:tc>
      </w:tr>
      <w:tr w:rsidR="00BF36FF" w:rsidRPr="001D66E8"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BF36FF" w:rsidRPr="001D66E8" w:rsidRDefault="00BF36FF">
            <w:pPr>
              <w:rPr>
                <w:b/>
                <w:bCs/>
              </w:rPr>
            </w:pPr>
            <w:r w:rsidRPr="001D66E8">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BF36FF" w:rsidRPr="001D66E8" w:rsidRDefault="00BF36F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BF36FF" w:rsidRPr="001D66E8" w:rsidRDefault="00BF36F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BF36FF" w:rsidRPr="001D66E8" w:rsidRDefault="00BF36F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BF36FF" w:rsidRPr="001D66E8" w:rsidRDefault="00BF36F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F36FF" w:rsidRPr="001D66E8" w:rsidRDefault="000662AB">
            <w:pPr>
              <w:jc w:val="center"/>
              <w:rPr>
                <w:b/>
                <w:bCs/>
                <w:i/>
                <w:iCs/>
              </w:rPr>
            </w:pPr>
            <w:r w:rsidRPr="001D66E8">
              <w:rPr>
                <w:b/>
                <w:bCs/>
                <w:i/>
                <w:iCs/>
              </w:rPr>
              <w:t>144</w:t>
            </w:r>
          </w:p>
        </w:tc>
      </w:tr>
    </w:tbl>
    <w:p w:rsidR="00BF36FF" w:rsidRPr="001D66E8" w:rsidRDefault="00BF36FF" w:rsidP="00B8745F">
      <w:pPr>
        <w:keepNext/>
        <w:jc w:val="both"/>
        <w:rPr>
          <w:b/>
        </w:rPr>
      </w:pPr>
    </w:p>
    <w:p w:rsidR="00AE6FBB" w:rsidRPr="001D66E8" w:rsidRDefault="00AE6FBB" w:rsidP="00AE6FBB">
      <w:pPr>
        <w:ind w:firstLine="567"/>
        <w:jc w:val="both"/>
        <w:rPr>
          <w:sz w:val="16"/>
          <w:szCs w:val="16"/>
        </w:rPr>
      </w:pPr>
    </w:p>
    <w:p w:rsidR="00AE6FBB" w:rsidRPr="001D66E8" w:rsidRDefault="00B8745F" w:rsidP="00AE6FBB">
      <w:pPr>
        <w:tabs>
          <w:tab w:val="left" w:pos="900"/>
        </w:tabs>
        <w:ind w:firstLine="709"/>
        <w:jc w:val="both"/>
        <w:rPr>
          <w:b/>
        </w:rPr>
      </w:pPr>
      <w:r w:rsidRPr="001D66E8">
        <w:rPr>
          <w:b/>
        </w:rPr>
        <w:t>4</w:t>
      </w:r>
      <w:r w:rsidR="00AE6FBB" w:rsidRPr="001D66E8">
        <w:rPr>
          <w:b/>
        </w:rPr>
        <w:t>.</w:t>
      </w:r>
      <w:r w:rsidRPr="001D66E8">
        <w:rPr>
          <w:b/>
        </w:rPr>
        <w:t>2</w:t>
      </w:r>
      <w:r w:rsidR="00AE6FBB" w:rsidRPr="001D66E8">
        <w:rPr>
          <w:b/>
        </w:rPr>
        <w:t xml:space="preserve"> Содержание дисциплины</w:t>
      </w:r>
    </w:p>
    <w:p w:rsidR="007C16B5" w:rsidRPr="001D66E8" w:rsidRDefault="007C16B5" w:rsidP="007C16B5">
      <w:pPr>
        <w:tabs>
          <w:tab w:val="left" w:pos="1134"/>
        </w:tabs>
        <w:autoSpaceDE w:val="0"/>
        <w:autoSpaceDN w:val="0"/>
        <w:adjustRightInd w:val="0"/>
        <w:ind w:firstLine="709"/>
        <w:contextualSpacing/>
        <w:jc w:val="both"/>
        <w:rPr>
          <w:i/>
        </w:rPr>
      </w:pPr>
      <w:r w:rsidRPr="001D66E8">
        <w:rPr>
          <w:i/>
        </w:rPr>
        <w:t>Раздел I. Предмет социальной философии</w:t>
      </w:r>
    </w:p>
    <w:p w:rsidR="007C16B5" w:rsidRPr="001D66E8" w:rsidRDefault="007C16B5" w:rsidP="001D66E8">
      <w:pPr>
        <w:tabs>
          <w:tab w:val="left" w:pos="1134"/>
        </w:tabs>
        <w:autoSpaceDE w:val="0"/>
        <w:autoSpaceDN w:val="0"/>
        <w:adjustRightInd w:val="0"/>
        <w:ind w:firstLine="709"/>
        <w:contextualSpacing/>
        <w:jc w:val="both"/>
      </w:pPr>
      <w:r w:rsidRPr="001D66E8">
        <w:t>В результате освоения дисциплины обучающийся должен:</w:t>
      </w:r>
    </w:p>
    <w:p w:rsidR="007C16B5" w:rsidRPr="001D66E8" w:rsidRDefault="007C16B5" w:rsidP="001D66E8">
      <w:pPr>
        <w:numPr>
          <w:ilvl w:val="0"/>
          <w:numId w:val="26"/>
        </w:numPr>
        <w:tabs>
          <w:tab w:val="left" w:pos="1134"/>
        </w:tabs>
        <w:autoSpaceDE w:val="0"/>
        <w:autoSpaceDN w:val="0"/>
        <w:adjustRightInd w:val="0"/>
        <w:ind w:left="0" w:firstLine="709"/>
        <w:contextualSpacing/>
        <w:jc w:val="both"/>
      </w:pPr>
      <w:r w:rsidRPr="001D66E8">
        <w:t xml:space="preserve">знать современные научные парадигмы, </w:t>
      </w:r>
      <w:r w:rsidRPr="001D66E8">
        <w:rPr>
          <w:bCs/>
        </w:rPr>
        <w:t xml:space="preserve">принципы организации и осуществления научно-исследовательской деятельности в вузе, </w:t>
      </w:r>
      <w:r w:rsidRPr="001D66E8">
        <w:t>методы и технологии научной коммуникации на государственном</w:t>
      </w:r>
      <w:r w:rsidRPr="001D66E8">
        <w:rPr>
          <w:bCs/>
        </w:rPr>
        <w:t>;</w:t>
      </w:r>
    </w:p>
    <w:p w:rsidR="007C16B5" w:rsidRPr="001D66E8" w:rsidRDefault="007C16B5" w:rsidP="001D66E8">
      <w:pPr>
        <w:numPr>
          <w:ilvl w:val="0"/>
          <w:numId w:val="26"/>
        </w:numPr>
        <w:tabs>
          <w:tab w:val="left" w:pos="1134"/>
        </w:tabs>
        <w:autoSpaceDE w:val="0"/>
        <w:autoSpaceDN w:val="0"/>
        <w:adjustRightInd w:val="0"/>
        <w:ind w:left="0" w:firstLine="709"/>
        <w:contextualSpacing/>
        <w:jc w:val="both"/>
      </w:pPr>
      <w:r w:rsidRPr="001D66E8">
        <w:t xml:space="preserve">уметь </w:t>
      </w:r>
      <w:r w:rsidRPr="001D66E8">
        <w:rPr>
          <w:bCs/>
        </w:rPr>
        <w:t xml:space="preserve">анализировать тенденции современной науки, формулировать научную концепцию междисциплинарного исследования, </w:t>
      </w:r>
      <w:r w:rsidRPr="001D66E8">
        <w:t>применять терминологию делового государственного при составлении документации;</w:t>
      </w:r>
    </w:p>
    <w:p w:rsidR="007C16B5" w:rsidRPr="001D66E8" w:rsidRDefault="007C16B5" w:rsidP="001D66E8">
      <w:pPr>
        <w:numPr>
          <w:ilvl w:val="0"/>
          <w:numId w:val="26"/>
        </w:numPr>
        <w:tabs>
          <w:tab w:val="left" w:pos="1134"/>
        </w:tabs>
        <w:autoSpaceDE w:val="0"/>
        <w:autoSpaceDN w:val="0"/>
        <w:adjustRightInd w:val="0"/>
        <w:ind w:left="0" w:firstLine="709"/>
        <w:contextualSpacing/>
        <w:jc w:val="both"/>
      </w:pPr>
      <w:r w:rsidRPr="001D66E8">
        <w:t>владеть способами применения философского понятийного аппарата при исследовании, навыками профессионального общения.</w:t>
      </w:r>
    </w:p>
    <w:p w:rsidR="007C16B5" w:rsidRPr="001D66E8" w:rsidRDefault="007C16B5" w:rsidP="001D66E8">
      <w:pPr>
        <w:tabs>
          <w:tab w:val="left" w:pos="1134"/>
        </w:tabs>
        <w:autoSpaceDE w:val="0"/>
        <w:autoSpaceDN w:val="0"/>
        <w:adjustRightInd w:val="0"/>
        <w:ind w:firstLine="709"/>
        <w:contextualSpacing/>
        <w:jc w:val="both"/>
        <w:rPr>
          <w:rFonts w:eastAsia="Calibri"/>
        </w:rPr>
      </w:pPr>
    </w:p>
    <w:p w:rsidR="007C16B5" w:rsidRPr="001D66E8" w:rsidRDefault="007C16B5" w:rsidP="001D66E8">
      <w:pPr>
        <w:tabs>
          <w:tab w:val="left" w:pos="1134"/>
        </w:tabs>
        <w:autoSpaceDE w:val="0"/>
        <w:autoSpaceDN w:val="0"/>
        <w:adjustRightInd w:val="0"/>
        <w:ind w:firstLine="709"/>
        <w:contextualSpacing/>
        <w:jc w:val="both"/>
        <w:rPr>
          <w:b/>
        </w:rPr>
      </w:pPr>
      <w:r w:rsidRPr="001D66E8">
        <w:rPr>
          <w:b/>
        </w:rPr>
        <w:t xml:space="preserve">Тема №1. </w:t>
      </w:r>
      <w:r w:rsidRPr="001D66E8">
        <w:t>Место социальной философии в современном научном знании. Структура социальной философии.</w:t>
      </w:r>
    </w:p>
    <w:p w:rsidR="007C16B5" w:rsidRPr="001D66E8" w:rsidRDefault="007C16B5" w:rsidP="001D66E8">
      <w:pPr>
        <w:pStyle w:val="af6"/>
        <w:tabs>
          <w:tab w:val="left" w:pos="1134"/>
        </w:tabs>
        <w:spacing w:after="0"/>
        <w:ind w:left="0" w:firstLine="709"/>
        <w:contextualSpacing/>
        <w:jc w:val="both"/>
      </w:pPr>
      <w:r w:rsidRPr="001D66E8">
        <w:t xml:space="preserve">Понятие социальной философии, ее предмет, метод и функции. Методологическая, мировоззренческая, общекультурная и гуманистическая функции социальной философии. Социальная философия и другие общественные науки. Социальная философия как самосознание человечества. Научный статус социальной философии. Социальная философия в современном обществе. </w:t>
      </w:r>
    </w:p>
    <w:p w:rsidR="007C16B5" w:rsidRPr="001D66E8" w:rsidRDefault="007C16B5" w:rsidP="001D66E8">
      <w:pPr>
        <w:pStyle w:val="af6"/>
        <w:tabs>
          <w:tab w:val="left" w:pos="1134"/>
        </w:tabs>
        <w:spacing w:after="0"/>
        <w:ind w:left="0" w:firstLine="709"/>
        <w:contextualSpacing/>
        <w:jc w:val="both"/>
      </w:pPr>
      <w:r w:rsidRPr="001D66E8">
        <w:t>Место социальной философии в структуре философского знания. Социальная философия и исторический материализм: общее и особенное. Место социальной философии в структуре социально-гуманитарного знания. Социальная философия и экономическая теория. Структура современного социально-философского знания: социальная онтология – философия общественного бытия (концептуальный аспект), философия истории (динамический аспект), социально-философская антропология (гуманистический аспект). Проблема определения социального. Социальное и социальность.</w:t>
      </w:r>
    </w:p>
    <w:p w:rsidR="007C16B5" w:rsidRPr="001D66E8" w:rsidRDefault="007C16B5" w:rsidP="001D66E8">
      <w:pPr>
        <w:pStyle w:val="af6"/>
        <w:tabs>
          <w:tab w:val="left" w:pos="1134"/>
        </w:tabs>
        <w:spacing w:after="0"/>
        <w:ind w:left="0" w:firstLine="709"/>
        <w:contextualSpacing/>
        <w:jc w:val="both"/>
      </w:pPr>
      <w:r w:rsidRPr="001D66E8">
        <w:t xml:space="preserve">Категории социальной философии: общество, человек, деятельность, общественные отношения, общественный прогресс, коммуникация, глобализм. Общество и человек как базовые категории социальной философии. </w:t>
      </w:r>
    </w:p>
    <w:p w:rsidR="007C16B5" w:rsidRPr="001D66E8" w:rsidRDefault="007C16B5" w:rsidP="001D66E8">
      <w:pPr>
        <w:pStyle w:val="af6"/>
        <w:tabs>
          <w:tab w:val="left" w:pos="1134"/>
        </w:tabs>
        <w:spacing w:after="0"/>
        <w:ind w:left="0" w:firstLine="709"/>
        <w:contextualSpacing/>
        <w:jc w:val="both"/>
      </w:pPr>
      <w:r w:rsidRPr="001D66E8">
        <w:t>Проблема взаимосвязи человека и общества. Категория «общественные отношения». Типы и виды общественных отношений. Основные факторы, детерминирующие конкретно-историческую форму общественных отношений. Деятельный характер общественных отношений.</w:t>
      </w:r>
    </w:p>
    <w:p w:rsidR="007C16B5" w:rsidRPr="001D66E8" w:rsidRDefault="007C16B5" w:rsidP="001D66E8">
      <w:pPr>
        <w:pStyle w:val="af6"/>
        <w:tabs>
          <w:tab w:val="left" w:pos="1134"/>
        </w:tabs>
        <w:spacing w:after="0"/>
        <w:ind w:left="0" w:firstLine="709"/>
        <w:contextualSpacing/>
        <w:jc w:val="both"/>
      </w:pPr>
      <w:r w:rsidRPr="001D66E8">
        <w:t>Категория «деятельность» в социальной философии. Соотношения понятий деятельность и активность, деятельность и труд, деятельность и практика, деятельность и поведение. Характерные черты и особенности человеческой деятельности, ее предмет и направленность. Проблема субъекта деятельности. Деятельность как способ существования человека.</w:t>
      </w:r>
    </w:p>
    <w:p w:rsidR="007C16B5" w:rsidRPr="001D66E8" w:rsidRDefault="007C16B5" w:rsidP="001D66E8">
      <w:pPr>
        <w:pStyle w:val="Default"/>
        <w:tabs>
          <w:tab w:val="left" w:pos="1134"/>
        </w:tabs>
        <w:ind w:firstLine="709"/>
        <w:contextualSpacing/>
        <w:jc w:val="both"/>
        <w:rPr>
          <w:rFonts w:ascii="Times New Roman" w:hAnsi="Times New Roman" w:cs="Times New Roman"/>
          <w:color w:val="auto"/>
        </w:rPr>
      </w:pPr>
      <w:r w:rsidRPr="001D66E8">
        <w:rPr>
          <w:rFonts w:ascii="Times New Roman" w:hAnsi="Times New Roman" w:cs="Times New Roman"/>
          <w:color w:val="auto"/>
        </w:rPr>
        <w:t>Перспективы развития социальной философии. Современные дискуссии о возможностях расширения предмета и дифференциации социально-философского знания.</w:t>
      </w:r>
    </w:p>
    <w:p w:rsidR="007C16B5" w:rsidRPr="001D66E8" w:rsidRDefault="007C16B5" w:rsidP="001D66E8">
      <w:pPr>
        <w:tabs>
          <w:tab w:val="left" w:pos="1134"/>
        </w:tabs>
        <w:autoSpaceDE w:val="0"/>
        <w:autoSpaceDN w:val="0"/>
        <w:adjustRightInd w:val="0"/>
        <w:ind w:firstLine="709"/>
        <w:contextualSpacing/>
        <w:jc w:val="both"/>
      </w:pPr>
    </w:p>
    <w:p w:rsidR="007C16B5" w:rsidRPr="001D66E8" w:rsidRDefault="007C16B5" w:rsidP="001D66E8">
      <w:pPr>
        <w:tabs>
          <w:tab w:val="left" w:pos="1134"/>
        </w:tabs>
        <w:autoSpaceDE w:val="0"/>
        <w:autoSpaceDN w:val="0"/>
        <w:adjustRightInd w:val="0"/>
        <w:ind w:firstLine="709"/>
        <w:contextualSpacing/>
        <w:jc w:val="both"/>
      </w:pPr>
      <w:r w:rsidRPr="001D66E8">
        <w:rPr>
          <w:b/>
        </w:rPr>
        <w:t>Тема №2.</w:t>
      </w:r>
      <w:r w:rsidRPr="001D66E8">
        <w:t xml:space="preserve"> Становление социальной философии как самостоятельной дисциплины.</w:t>
      </w:r>
    </w:p>
    <w:p w:rsidR="007C16B5" w:rsidRPr="001D66E8" w:rsidRDefault="007C16B5" w:rsidP="001D66E8">
      <w:pPr>
        <w:tabs>
          <w:tab w:val="left" w:pos="1134"/>
        </w:tabs>
        <w:ind w:firstLine="709"/>
        <w:contextualSpacing/>
        <w:jc w:val="both"/>
      </w:pPr>
      <w:r w:rsidRPr="001D66E8">
        <w:lastRenderedPageBreak/>
        <w:t>Социально-философская проблематика в древневосточной философии. Особенности древнекитайской философии: традиционализм, нравственно - практическая направленность, значение ритуала. Конфуцианство, его основные положения и принципы. Конфуцианская этика. Социальные идеалы даосизма.</w:t>
      </w:r>
    </w:p>
    <w:p w:rsidR="007C16B5" w:rsidRPr="001D66E8" w:rsidRDefault="007C16B5" w:rsidP="001D66E8">
      <w:pPr>
        <w:tabs>
          <w:tab w:val="left" w:pos="1134"/>
        </w:tabs>
        <w:ind w:firstLine="709"/>
        <w:contextualSpacing/>
        <w:jc w:val="both"/>
      </w:pPr>
      <w:r w:rsidRPr="001D66E8">
        <w:t xml:space="preserve">Социальная проблематика античной философии: этика, государство, управление, закон, власть, имущественное деление общества. Учение Платона об идеальном государстве. Проблемы этики, закона и государства в философии Аристотеля. </w:t>
      </w:r>
    </w:p>
    <w:p w:rsidR="007C16B5" w:rsidRPr="001D66E8" w:rsidRDefault="007C16B5" w:rsidP="001D66E8">
      <w:pPr>
        <w:tabs>
          <w:tab w:val="left" w:pos="1134"/>
        </w:tabs>
        <w:ind w:firstLine="709"/>
        <w:contextualSpacing/>
        <w:jc w:val="both"/>
      </w:pPr>
      <w:r w:rsidRPr="001D66E8">
        <w:t>Социальная проблематика в средневековой философии, ее теоцентрическая направленность. Провиденциальная философия истории Августина. Теоцентристская концепция права, закона, государства и власти Ф. Аквинского.</w:t>
      </w:r>
    </w:p>
    <w:p w:rsidR="007C16B5" w:rsidRPr="001D66E8" w:rsidRDefault="007C16B5" w:rsidP="001D66E8">
      <w:pPr>
        <w:tabs>
          <w:tab w:val="left" w:pos="1134"/>
        </w:tabs>
        <w:ind w:firstLine="709"/>
        <w:contextualSpacing/>
        <w:jc w:val="both"/>
      </w:pPr>
      <w:r w:rsidRPr="001D66E8">
        <w:t>Критика учений о теократическом характере государства и новые подходы в осмыслении проблемы государства и права в философии европейского Возрождения. Социально-политическое учение Н. Макиавелли. Утопии Т. Мора и Т. Кампанеллы.</w:t>
      </w:r>
    </w:p>
    <w:p w:rsidR="007C16B5" w:rsidRPr="001D66E8" w:rsidRDefault="007C16B5" w:rsidP="001D66E8">
      <w:pPr>
        <w:tabs>
          <w:tab w:val="left" w:pos="1134"/>
        </w:tabs>
        <w:ind w:firstLine="709"/>
        <w:contextualSpacing/>
        <w:jc w:val="both"/>
      </w:pPr>
      <w:r w:rsidRPr="001D66E8">
        <w:t>Социально-философская проблематика Нового времени и эпох Просвещения: концепции «естественного права», «общественного договора», поступательного хода истории, учение о взаимодействии человека и социальной среды, человеческой свободе.</w:t>
      </w:r>
    </w:p>
    <w:p w:rsidR="007C16B5" w:rsidRPr="001D66E8" w:rsidRDefault="007C16B5" w:rsidP="001D66E8">
      <w:pPr>
        <w:tabs>
          <w:tab w:val="left" w:pos="1134"/>
        </w:tabs>
        <w:ind w:firstLine="709"/>
        <w:contextualSpacing/>
        <w:jc w:val="both"/>
      </w:pPr>
      <w:r w:rsidRPr="001D66E8">
        <w:t>Т. Гоббс и Дж. Локк о характере прав человека, взаимоотношении государства и гражданина.</w:t>
      </w:r>
    </w:p>
    <w:p w:rsidR="007C16B5" w:rsidRPr="001D66E8" w:rsidRDefault="007C16B5" w:rsidP="001D66E8">
      <w:pPr>
        <w:tabs>
          <w:tab w:val="left" w:pos="1134"/>
        </w:tabs>
        <w:ind w:firstLine="709"/>
        <w:contextualSpacing/>
        <w:jc w:val="both"/>
      </w:pPr>
      <w:r w:rsidRPr="001D66E8">
        <w:t>Идея географического детерминизма Ш.Монтескье. Теория исторического круговорота, циклического развития истории Д. Вико. Концепция прогресса истории М.Кондорсе. Социально-философское творчество Ж.Ж. Руссо.</w:t>
      </w:r>
    </w:p>
    <w:p w:rsidR="007C16B5" w:rsidRPr="001D66E8" w:rsidRDefault="007C16B5" w:rsidP="001D66E8">
      <w:pPr>
        <w:tabs>
          <w:tab w:val="left" w:pos="1134"/>
        </w:tabs>
        <w:ind w:firstLine="709"/>
        <w:contextualSpacing/>
        <w:jc w:val="both"/>
      </w:pPr>
      <w:r w:rsidRPr="001D66E8">
        <w:t>Учение И.Г. Гердера об истории, историческом прогрессе и его значении для преемственности развития человеческой культуры.</w:t>
      </w:r>
    </w:p>
    <w:p w:rsidR="007C16B5" w:rsidRPr="001D66E8" w:rsidRDefault="007C16B5" w:rsidP="001D66E8">
      <w:pPr>
        <w:tabs>
          <w:tab w:val="left" w:pos="1134"/>
        </w:tabs>
        <w:ind w:firstLine="709"/>
        <w:contextualSpacing/>
        <w:jc w:val="both"/>
      </w:pPr>
      <w:r w:rsidRPr="001D66E8">
        <w:t>Развитие социальной философии в Х1Х-ХХ столетиях.</w:t>
      </w:r>
    </w:p>
    <w:p w:rsidR="007C16B5" w:rsidRPr="001D66E8" w:rsidRDefault="007C16B5" w:rsidP="001D66E8">
      <w:pPr>
        <w:tabs>
          <w:tab w:val="left" w:pos="1134"/>
        </w:tabs>
        <w:ind w:firstLine="709"/>
        <w:contextualSpacing/>
        <w:jc w:val="both"/>
      </w:pPr>
      <w:r w:rsidRPr="001D66E8">
        <w:t xml:space="preserve">Завершение конституирования социальной философии в особую область философского знания со специфическим проблемным полем и понятийным инструментарием в период классической немецкой философии. Объективно-идеалистический, диалектический анализ общества и мировой истории Г.Ф. Гегеля. </w:t>
      </w:r>
    </w:p>
    <w:p w:rsidR="007C16B5" w:rsidRPr="001D66E8" w:rsidRDefault="007C16B5" w:rsidP="001D66E8">
      <w:pPr>
        <w:tabs>
          <w:tab w:val="left" w:pos="1134"/>
        </w:tabs>
        <w:ind w:firstLine="709"/>
        <w:contextualSpacing/>
        <w:jc w:val="both"/>
      </w:pPr>
      <w:r w:rsidRPr="001D66E8">
        <w:t>Позитивистская социальная философия. Социальная доктрина О.Конта об истории как интеллектуальной эволюции человечества. Органическая теория общества Г. Спенсера.</w:t>
      </w:r>
    </w:p>
    <w:p w:rsidR="007C16B5" w:rsidRPr="001D66E8" w:rsidRDefault="007C16B5" w:rsidP="001D66E8">
      <w:pPr>
        <w:tabs>
          <w:tab w:val="left" w:pos="1134"/>
        </w:tabs>
        <w:ind w:firstLine="709"/>
        <w:contextualSpacing/>
        <w:jc w:val="both"/>
      </w:pPr>
      <w:r w:rsidRPr="001D66E8">
        <w:t>Место и роль марксистской социально-политической мысли. Новая фундаментальная парадигма: материалистическое понимание истории. Объективный характер законов общественного развития. Подход к анализу истории развития общества как естественно-историческому процессу смены общественно-экономических формаций. Марксистское учение о классах и классовой борьбе, социальной революции, государстве и диктатуре пролетариата, о свободе и необходимости, роли народных масс и личности в истории.</w:t>
      </w:r>
    </w:p>
    <w:p w:rsidR="007C16B5" w:rsidRPr="001D66E8" w:rsidRDefault="007C16B5" w:rsidP="001D66E8">
      <w:pPr>
        <w:tabs>
          <w:tab w:val="left" w:pos="1134"/>
        </w:tabs>
        <w:ind w:firstLine="709"/>
        <w:contextualSpacing/>
        <w:jc w:val="both"/>
      </w:pPr>
      <w:r w:rsidRPr="001D66E8">
        <w:t>Психологическая интерпретация социально-философских проблем: философия общества Г. Тарда, «философия желаний» Л. Уорда, психология народов В. Вундта, философия социального действия В Парето, теория элит.</w:t>
      </w:r>
    </w:p>
    <w:p w:rsidR="007C16B5" w:rsidRPr="001D66E8" w:rsidRDefault="007C16B5" w:rsidP="001D66E8">
      <w:pPr>
        <w:tabs>
          <w:tab w:val="left" w:pos="1134"/>
        </w:tabs>
        <w:ind w:firstLine="709"/>
        <w:contextualSpacing/>
        <w:jc w:val="both"/>
      </w:pPr>
      <w:r w:rsidRPr="001D66E8">
        <w:t>Неокантианство: учения В. Виндельбанда и Г. Риккерта об идеографическом мышлении, феноменологической методологии и социальной философии как учении о ценностях.</w:t>
      </w:r>
    </w:p>
    <w:p w:rsidR="007C16B5" w:rsidRPr="001D66E8" w:rsidRDefault="007C16B5" w:rsidP="001D66E8">
      <w:pPr>
        <w:tabs>
          <w:tab w:val="left" w:pos="1134"/>
        </w:tabs>
        <w:ind w:firstLine="709"/>
        <w:contextualSpacing/>
        <w:jc w:val="both"/>
      </w:pPr>
      <w:r w:rsidRPr="001D66E8">
        <w:t xml:space="preserve">Социальная проблематика в русской философии: человек, его судьба, смысл и цели истории. Нравственно-антропологическая направленность социальной проблематики (В.С. Соловьев, Н.А. Бердяев). Философия хозяйства С.М. Булгакова. Религиозная духовность как основание модели единства человека и общества. </w:t>
      </w:r>
    </w:p>
    <w:p w:rsidR="007C16B5" w:rsidRPr="001D66E8" w:rsidRDefault="007C16B5" w:rsidP="001D66E8">
      <w:pPr>
        <w:tabs>
          <w:tab w:val="left" w:pos="1134"/>
        </w:tabs>
        <w:ind w:firstLine="709"/>
        <w:contextualSpacing/>
        <w:jc w:val="both"/>
      </w:pPr>
      <w:r w:rsidRPr="001D66E8">
        <w:t>Социально-философские взгляды М.Вебера: социальная философия как теоретическая социология. Учение о социальном действии. Ценности, их социально-историческая природа. Значение идей Вебера для понимания функционирования капиталистического общества.</w:t>
      </w:r>
    </w:p>
    <w:p w:rsidR="007C16B5" w:rsidRPr="001D66E8" w:rsidRDefault="007C16B5" w:rsidP="001D66E8">
      <w:pPr>
        <w:tabs>
          <w:tab w:val="left" w:pos="1134"/>
        </w:tabs>
        <w:ind w:firstLine="709"/>
        <w:contextualSpacing/>
        <w:jc w:val="both"/>
      </w:pPr>
      <w:r w:rsidRPr="001D66E8">
        <w:lastRenderedPageBreak/>
        <w:t xml:space="preserve">Структурный анализ общества, модель его эволюции и функциональная теория социальной организации Т. Парсонса. Интегральная социология П. Сорокина. </w:t>
      </w:r>
    </w:p>
    <w:p w:rsidR="007C16B5" w:rsidRPr="001D66E8" w:rsidRDefault="007C16B5" w:rsidP="001D66E8">
      <w:pPr>
        <w:tabs>
          <w:tab w:val="left" w:pos="1134"/>
        </w:tabs>
        <w:ind w:firstLine="709"/>
        <w:contextualSpacing/>
        <w:jc w:val="both"/>
      </w:pPr>
      <w:r w:rsidRPr="001D66E8">
        <w:t>Технологический детерминизм. Концепция единого индустриального общества Р.Арона. Концепция стадий экономического роста У. Ростоу .</w:t>
      </w:r>
    </w:p>
    <w:p w:rsidR="007C16B5" w:rsidRPr="001D66E8" w:rsidRDefault="007C16B5" w:rsidP="001D66E8">
      <w:pPr>
        <w:tabs>
          <w:tab w:val="left" w:pos="1134"/>
        </w:tabs>
        <w:ind w:firstLine="709"/>
        <w:contextualSpacing/>
        <w:jc w:val="both"/>
        <w:rPr>
          <w:rStyle w:val="apple-converted-space"/>
        </w:rPr>
      </w:pPr>
      <w:r w:rsidRPr="001D66E8">
        <w:t>Современные западные социальные концепции: либеральная концепция открытого общества К.Поппера. Психологическая интерпретация социально-философских проблем: философия общества Г. Тарда, «философия желаний» Л. Уорда, психология народов В. Вундта, философия социального действия Парето, теория элит. Франкфуртская школа (М.Хоркхаймер, Т. Адорно, Г. Маркузе). Постмодернистская социальная философия: человек как текст, «конец истории», микронарративы (Ж.-Ф. Лиотар, М. Фуко, Ж. Делез). Теория коммуникативного действия Ю. Хабермаса.</w:t>
      </w:r>
    </w:p>
    <w:p w:rsidR="007C16B5" w:rsidRPr="001D66E8" w:rsidRDefault="007C16B5" w:rsidP="001D66E8">
      <w:pPr>
        <w:tabs>
          <w:tab w:val="left" w:pos="1134"/>
        </w:tabs>
        <w:ind w:firstLine="709"/>
        <w:contextualSpacing/>
        <w:jc w:val="both"/>
        <w:rPr>
          <w:i/>
        </w:rPr>
      </w:pPr>
    </w:p>
    <w:p w:rsidR="007C16B5" w:rsidRPr="001D66E8" w:rsidRDefault="007C16B5" w:rsidP="001D66E8">
      <w:pPr>
        <w:tabs>
          <w:tab w:val="left" w:pos="1134"/>
        </w:tabs>
        <w:ind w:firstLine="709"/>
        <w:contextualSpacing/>
        <w:jc w:val="both"/>
      </w:pPr>
      <w:r w:rsidRPr="001D66E8">
        <w:rPr>
          <w:b/>
        </w:rPr>
        <w:t>Тема №3.</w:t>
      </w:r>
      <w:r w:rsidRPr="001D66E8">
        <w:t xml:space="preserve"> Социальное познание и социальное предвидение.</w:t>
      </w:r>
    </w:p>
    <w:p w:rsidR="007C16B5" w:rsidRPr="001D66E8" w:rsidRDefault="007C16B5" w:rsidP="001D66E8">
      <w:pPr>
        <w:tabs>
          <w:tab w:val="left" w:pos="1134"/>
        </w:tabs>
        <w:ind w:firstLine="709"/>
        <w:contextualSpacing/>
        <w:jc w:val="both"/>
      </w:pPr>
      <w:r w:rsidRPr="001D66E8">
        <w:t xml:space="preserve">Специфика социального познания. Субъект и объект социального познания, их специфика в социально-гуманитарном знании. Эмпирический и теоретический уровни социального познания. Возможности и границы социального моделирования. Проблема истины в социальном познании. Объективное и субъективное в социальном познании. Критерии научности социального знания. </w:t>
      </w:r>
    </w:p>
    <w:p w:rsidR="007C16B5" w:rsidRPr="001D66E8" w:rsidRDefault="007C16B5" w:rsidP="001D66E8">
      <w:pPr>
        <w:tabs>
          <w:tab w:val="left" w:pos="1134"/>
        </w:tabs>
        <w:ind w:firstLine="709"/>
        <w:contextualSpacing/>
        <w:jc w:val="both"/>
      </w:pPr>
      <w:r w:rsidRPr="001D66E8">
        <w:t>Методы социального познания. Диалектика, системный подход, синергетика как всеобщие методы исследования анализа общественных явлений.</w:t>
      </w:r>
    </w:p>
    <w:p w:rsidR="007C16B5" w:rsidRPr="001D66E8" w:rsidRDefault="007C16B5" w:rsidP="001D66E8">
      <w:pPr>
        <w:tabs>
          <w:tab w:val="left" w:pos="1134"/>
        </w:tabs>
        <w:ind w:firstLine="709"/>
        <w:contextualSpacing/>
        <w:jc w:val="both"/>
      </w:pPr>
      <w:r w:rsidRPr="001D66E8">
        <w:t xml:space="preserve">Общество с точки зрения системного метода. Общество как иерархическая система. Структурный анализ общества, модель его эволюции и функциональная теория социальной организации Т. Парсонса. Возможности и ограниченность количественных методов в социальном познании. </w:t>
      </w:r>
    </w:p>
    <w:p w:rsidR="007C16B5" w:rsidRPr="001D66E8" w:rsidRDefault="007C16B5" w:rsidP="001D66E8">
      <w:pPr>
        <w:tabs>
          <w:tab w:val="left" w:pos="1134"/>
        </w:tabs>
        <w:ind w:firstLine="709"/>
        <w:contextualSpacing/>
        <w:jc w:val="both"/>
      </w:pPr>
      <w:r w:rsidRPr="001D66E8">
        <w:t xml:space="preserve">Синергетика как наука о самоорганизации сложных развивающихся систем. Порядок и хаос в их применении к обществу. Эвристические возможности синергетики как способа анализа динамики развития общества. Исторический процесс с точки зрения синергетики. </w:t>
      </w:r>
    </w:p>
    <w:p w:rsidR="007C16B5" w:rsidRPr="001D66E8" w:rsidRDefault="007C16B5" w:rsidP="001D66E8">
      <w:pPr>
        <w:tabs>
          <w:tab w:val="left" w:pos="1134"/>
        </w:tabs>
        <w:ind w:firstLine="709"/>
        <w:contextualSpacing/>
        <w:jc w:val="both"/>
      </w:pPr>
      <w:r w:rsidRPr="001D66E8">
        <w:t>Социальный эксперимент, социальное предвидение и социальный прогноз (экстраполяция, моделирование, экспертиза). Истоки и потребность в знании будущего. Концепция предвидения будущего в истории социально-философской мысли. Утопия как форма предвидения будущего. Утопические концепции будущего (Т. Мор, Т. Кампанелла). Основные подходы к предвидению будущего: регрессивно-пессимистический (Сенека, Римский клуб), циклический (Шпенглер, Тойнби, Сорокин), прогрессивно-оптимистический (Кондорсе, Гегель, Маркс). Современные методы научного предвидения и прогнозирования. Идея поливариантности путей развития цивилизации.</w:t>
      </w:r>
    </w:p>
    <w:p w:rsidR="007C16B5" w:rsidRPr="001D66E8" w:rsidRDefault="007C16B5" w:rsidP="001D66E8">
      <w:pPr>
        <w:tabs>
          <w:tab w:val="left" w:pos="1134"/>
        </w:tabs>
        <w:ind w:firstLine="709"/>
        <w:contextualSpacing/>
        <w:jc w:val="both"/>
      </w:pPr>
      <w:r w:rsidRPr="001D66E8">
        <w:t xml:space="preserve">Социально-философский анализ экономических явлений. Метод моделирования в экономическом прогнозе. </w:t>
      </w:r>
    </w:p>
    <w:p w:rsidR="007C16B5" w:rsidRPr="001D66E8" w:rsidRDefault="007C16B5" w:rsidP="001D66E8">
      <w:pPr>
        <w:tabs>
          <w:tab w:val="left" w:pos="1134"/>
        </w:tabs>
        <w:ind w:firstLine="709"/>
        <w:contextualSpacing/>
        <w:jc w:val="both"/>
        <w:rPr>
          <w:rFonts w:eastAsia="Calibri"/>
          <w:i/>
        </w:rPr>
      </w:pPr>
      <w:r w:rsidRPr="001D66E8">
        <w:rPr>
          <w:i/>
        </w:rPr>
        <w:t>Раздел II</w:t>
      </w:r>
      <w:r w:rsidRPr="001D66E8">
        <w:t xml:space="preserve">. </w:t>
      </w:r>
      <w:r w:rsidRPr="001D66E8">
        <w:rPr>
          <w:i/>
        </w:rPr>
        <w:t>Социальная онтология</w:t>
      </w:r>
    </w:p>
    <w:p w:rsidR="007C16B5" w:rsidRPr="001D66E8" w:rsidRDefault="007C16B5" w:rsidP="001D66E8">
      <w:pPr>
        <w:tabs>
          <w:tab w:val="left" w:pos="1134"/>
        </w:tabs>
        <w:autoSpaceDE w:val="0"/>
        <w:autoSpaceDN w:val="0"/>
        <w:adjustRightInd w:val="0"/>
        <w:ind w:firstLine="709"/>
        <w:contextualSpacing/>
        <w:jc w:val="both"/>
      </w:pPr>
      <w:r w:rsidRPr="001D66E8">
        <w:t>В результате освоения дисциплины обучающийся должен:</w:t>
      </w:r>
    </w:p>
    <w:p w:rsidR="007C16B5" w:rsidRPr="001D66E8" w:rsidRDefault="007C16B5" w:rsidP="001D66E8">
      <w:pPr>
        <w:numPr>
          <w:ilvl w:val="0"/>
          <w:numId w:val="27"/>
        </w:numPr>
        <w:tabs>
          <w:tab w:val="left" w:pos="1134"/>
        </w:tabs>
        <w:autoSpaceDE w:val="0"/>
        <w:autoSpaceDN w:val="0"/>
        <w:adjustRightInd w:val="0"/>
        <w:ind w:left="0" w:firstLine="709"/>
        <w:contextualSpacing/>
        <w:jc w:val="both"/>
      </w:pPr>
      <w:r w:rsidRPr="001D66E8">
        <w:t>знать концептуальное наполнение социально-гуманитарного теоретического пространства, различные аспекты функционирования развития науки, методы и технологии научной коммуникации</w:t>
      </w:r>
      <w:r w:rsidRPr="001D66E8">
        <w:rPr>
          <w:bCs/>
        </w:rPr>
        <w:t>;</w:t>
      </w:r>
    </w:p>
    <w:p w:rsidR="007C16B5" w:rsidRPr="001D66E8" w:rsidRDefault="007C16B5" w:rsidP="001D66E8">
      <w:pPr>
        <w:numPr>
          <w:ilvl w:val="0"/>
          <w:numId w:val="27"/>
        </w:numPr>
        <w:tabs>
          <w:tab w:val="left" w:pos="1134"/>
        </w:tabs>
        <w:autoSpaceDE w:val="0"/>
        <w:autoSpaceDN w:val="0"/>
        <w:adjustRightInd w:val="0"/>
        <w:ind w:left="0" w:firstLine="709"/>
        <w:contextualSpacing/>
        <w:jc w:val="both"/>
      </w:pPr>
      <w:r w:rsidRPr="001D66E8">
        <w:t>уметь анализировать возникающие в научном исследовании мировоззренческие проблемы;</w:t>
      </w:r>
    </w:p>
    <w:p w:rsidR="007C16B5" w:rsidRPr="001D66E8" w:rsidRDefault="007C16B5" w:rsidP="001D66E8">
      <w:pPr>
        <w:numPr>
          <w:ilvl w:val="0"/>
          <w:numId w:val="27"/>
        </w:numPr>
        <w:tabs>
          <w:tab w:val="left" w:pos="1134"/>
        </w:tabs>
        <w:autoSpaceDE w:val="0"/>
        <w:autoSpaceDN w:val="0"/>
        <w:adjustRightInd w:val="0"/>
        <w:ind w:left="0" w:firstLine="709"/>
        <w:contextualSpacing/>
        <w:jc w:val="both"/>
      </w:pPr>
      <w:r w:rsidRPr="001D66E8">
        <w:t xml:space="preserve">владеть навыками самостоятельной постановки </w:t>
      </w:r>
      <w:r w:rsidRPr="001D66E8">
        <w:rPr>
          <w:bCs/>
        </w:rPr>
        <w:t>научно-исследовательской проблемы</w:t>
      </w:r>
      <w:r w:rsidRPr="001D66E8">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7C16B5" w:rsidRPr="001D66E8" w:rsidRDefault="007C16B5" w:rsidP="001D66E8">
      <w:pPr>
        <w:tabs>
          <w:tab w:val="left" w:pos="1134"/>
        </w:tabs>
        <w:ind w:firstLine="709"/>
        <w:contextualSpacing/>
        <w:jc w:val="both"/>
        <w:rPr>
          <w:b/>
        </w:rPr>
      </w:pPr>
    </w:p>
    <w:p w:rsidR="007C16B5" w:rsidRPr="001D66E8" w:rsidRDefault="007C16B5" w:rsidP="001D66E8">
      <w:pPr>
        <w:tabs>
          <w:tab w:val="left" w:pos="1134"/>
        </w:tabs>
        <w:ind w:firstLine="709"/>
        <w:contextualSpacing/>
        <w:jc w:val="both"/>
      </w:pPr>
      <w:r w:rsidRPr="001D66E8">
        <w:rPr>
          <w:b/>
        </w:rPr>
        <w:t>Тема №4.</w:t>
      </w:r>
      <w:r w:rsidRPr="001D66E8">
        <w:t xml:space="preserve"> Общество как целостная система: экономическое и политические бытие общества.</w:t>
      </w:r>
    </w:p>
    <w:p w:rsidR="007C16B5" w:rsidRPr="001D66E8" w:rsidRDefault="007C16B5" w:rsidP="001D66E8">
      <w:pPr>
        <w:tabs>
          <w:tab w:val="left" w:pos="1134"/>
        </w:tabs>
        <w:ind w:firstLine="709"/>
        <w:contextualSpacing/>
        <w:jc w:val="both"/>
      </w:pPr>
      <w:r w:rsidRPr="001D66E8">
        <w:lastRenderedPageBreak/>
        <w:t xml:space="preserve">Общество как сложная, открытая, динамично развивающаяся надприродная система. Основные параметры целостной социальной системы: самодеятельность, самоорганизация, самодостаточность. </w:t>
      </w:r>
    </w:p>
    <w:p w:rsidR="007C16B5" w:rsidRPr="001D66E8" w:rsidRDefault="007C16B5" w:rsidP="001D66E8">
      <w:pPr>
        <w:tabs>
          <w:tab w:val="left" w:pos="1134"/>
        </w:tabs>
        <w:ind w:firstLine="709"/>
        <w:contextualSpacing/>
        <w:jc w:val="both"/>
      </w:pPr>
      <w:r w:rsidRPr="001D66E8">
        <w:t xml:space="preserve">Специфика системного анализа общества: общество как воспроизводящаяся общность индивидов; общество как совместная деятельность индивидов; общественные отношения как форма совместной деятельности. Обмен деятельностью как способ бытия общества и человека. Общественные отношения как форма взаимного обмена деятельностью. </w:t>
      </w:r>
    </w:p>
    <w:p w:rsidR="007C16B5" w:rsidRPr="001D66E8" w:rsidRDefault="007C16B5" w:rsidP="001D66E8">
      <w:pPr>
        <w:tabs>
          <w:tab w:val="left" w:pos="1134"/>
        </w:tabs>
        <w:ind w:firstLine="709"/>
        <w:contextualSpacing/>
        <w:jc w:val="both"/>
      </w:pPr>
      <w:r w:rsidRPr="001D66E8">
        <w:t>Динамика общества и его развития.</w:t>
      </w:r>
    </w:p>
    <w:p w:rsidR="007C16B5" w:rsidRPr="001D66E8" w:rsidRDefault="007C16B5" w:rsidP="001D66E8">
      <w:pPr>
        <w:tabs>
          <w:tab w:val="left" w:pos="1134"/>
        </w:tabs>
        <w:ind w:firstLine="709"/>
        <w:contextualSpacing/>
        <w:jc w:val="both"/>
      </w:pPr>
      <w:r w:rsidRPr="001D66E8">
        <w:t>Взаимосвязь элементов, составляющих социальную систему – отношений различного уровня (семейные, экономические, политические и др.), социальных общностей (семья, нация, государство, этнос), структурных связей. Понятие социального института.</w:t>
      </w:r>
    </w:p>
    <w:p w:rsidR="007C16B5" w:rsidRPr="001D66E8" w:rsidRDefault="007C16B5" w:rsidP="001D66E8">
      <w:pPr>
        <w:tabs>
          <w:tab w:val="left" w:pos="1134"/>
        </w:tabs>
        <w:ind w:firstLine="709"/>
        <w:contextualSpacing/>
        <w:jc w:val="both"/>
      </w:pPr>
      <w:r w:rsidRPr="001D66E8">
        <w:t>Проблема критерия целостности социальной системы. Социальный реализм и социальный номинализм. Натуралистская трактовка общества в позитивизме (О.Конт, Г.Спенсер). Функциональная версия общества Э. Дюркгейма («социальный факт» как источник целостности).</w:t>
      </w:r>
    </w:p>
    <w:p w:rsidR="007C16B5" w:rsidRPr="001D66E8" w:rsidRDefault="007C16B5" w:rsidP="001D66E8">
      <w:pPr>
        <w:tabs>
          <w:tab w:val="left" w:pos="1134"/>
        </w:tabs>
        <w:ind w:firstLine="709"/>
        <w:contextualSpacing/>
        <w:jc w:val="both"/>
      </w:pPr>
      <w:r w:rsidRPr="001D66E8">
        <w:t>Социальное пространство и социальное время, их особенности.</w:t>
      </w:r>
    </w:p>
    <w:p w:rsidR="007C16B5" w:rsidRPr="001D66E8" w:rsidRDefault="007C16B5" w:rsidP="001D66E8">
      <w:pPr>
        <w:pStyle w:val="af6"/>
        <w:tabs>
          <w:tab w:val="left" w:pos="1134"/>
        </w:tabs>
        <w:spacing w:after="0"/>
        <w:ind w:left="0" w:firstLine="709"/>
        <w:contextualSpacing/>
        <w:jc w:val="both"/>
      </w:pPr>
      <w:r w:rsidRPr="001D66E8">
        <w:t>Понятие структуры общества. Структура как устойчивые функциональные связи между социальными элементами. Классическая (марксистская) и неклассическая теории социальной структуры. Особенности классового подхода к структуре общества. Стратификационная концепция П. Сорокина. Различие между двумя подходами. Элементы социальной структуры и их характеристика. Гендерная (ролевая) структура общества. Феминизм как социальное движение и идеология.</w:t>
      </w:r>
    </w:p>
    <w:p w:rsidR="007C16B5" w:rsidRPr="001D66E8" w:rsidRDefault="007C16B5" w:rsidP="001D66E8">
      <w:pPr>
        <w:tabs>
          <w:tab w:val="left" w:pos="1134"/>
        </w:tabs>
        <w:ind w:firstLine="709"/>
        <w:contextualSpacing/>
        <w:jc w:val="both"/>
      </w:pPr>
      <w:r w:rsidRPr="001D66E8">
        <w:t>Средний класс на Западе и в России. Социальная роль среднего класса, проблемы его формирования. Интеллигенция как социальная страта; перспективы ее существования в условиях трансформирующейся России.</w:t>
      </w:r>
    </w:p>
    <w:p w:rsidR="007C16B5" w:rsidRPr="001D66E8" w:rsidRDefault="007C16B5" w:rsidP="001D66E8">
      <w:pPr>
        <w:pStyle w:val="af6"/>
        <w:tabs>
          <w:tab w:val="left" w:pos="1134"/>
        </w:tabs>
        <w:spacing w:after="0"/>
        <w:ind w:left="0" w:firstLine="709"/>
        <w:contextualSpacing/>
        <w:jc w:val="both"/>
      </w:pPr>
      <w:r w:rsidRPr="001D66E8">
        <w:t>Экономика как объект философского анализа. Объективность экономических законов. Экономические отношения и экономические интересы.</w:t>
      </w:r>
    </w:p>
    <w:p w:rsidR="007C16B5" w:rsidRPr="001D66E8" w:rsidRDefault="007C16B5" w:rsidP="001D66E8">
      <w:pPr>
        <w:pStyle w:val="af6"/>
        <w:tabs>
          <w:tab w:val="left" w:pos="1134"/>
        </w:tabs>
        <w:spacing w:after="0"/>
        <w:ind w:left="0" w:firstLine="709"/>
        <w:contextualSpacing/>
        <w:jc w:val="both"/>
      </w:pPr>
      <w:r w:rsidRPr="001D66E8">
        <w:t>Проблемы философии экономики в истории общественной мысли. А. Смит о принципах справедливого общества и справедливого хозяйственного механизма. Гегель о труде как всеобщей субстанции человеческого бытия. Карл Маркс о созидательной, предметной деятельности общественного человека. Анализ социально-экономических проблем с нравственно-антропологической точки зрения В. Соловьевым и Н.А. Бердяевым. «Философия хозяйства» С.Н. Булгакова. Хозяйство как ценность, хозяйствующий субъект как творец культуры. О. Тоффлер о личности, знании и «суперсимволической экономике» в информационном обществе.</w:t>
      </w:r>
    </w:p>
    <w:p w:rsidR="007C16B5" w:rsidRPr="001D66E8" w:rsidRDefault="007C16B5" w:rsidP="001D66E8">
      <w:pPr>
        <w:pStyle w:val="af6"/>
        <w:tabs>
          <w:tab w:val="left" w:pos="1134"/>
        </w:tabs>
        <w:spacing w:after="0"/>
        <w:ind w:left="0" w:firstLine="709"/>
        <w:contextualSpacing/>
        <w:jc w:val="both"/>
      </w:pPr>
      <w:r w:rsidRPr="001D66E8">
        <w:t>Труд как природный процесс и как общественное явление. Основные элементы труда. Субъект труда. Исторические этапы развития субъекта труда. Кооперация и труд. Общественное разделение труда. Проблема отчуждения.</w:t>
      </w:r>
    </w:p>
    <w:p w:rsidR="007C16B5" w:rsidRPr="001D66E8" w:rsidRDefault="007C16B5" w:rsidP="001D66E8">
      <w:pPr>
        <w:tabs>
          <w:tab w:val="left" w:pos="1134"/>
        </w:tabs>
        <w:ind w:firstLine="709"/>
        <w:contextualSpacing/>
        <w:jc w:val="both"/>
      </w:pPr>
      <w:r w:rsidRPr="001D66E8">
        <w:t xml:space="preserve">Общественный способ производства материальных благ и его роль в жизни общества. Диалектический характер взаимодействия производства, распределения, обмена и потребления материальных благ. Производительные силы и производственные отношения, и их структура и взаимосвязь. Производственные отношения как общественная форма трудовой деятельности человека и основа мотивации к труду. Творческий характер экономического сознания и его роль в осуществлении экономических преобразований. </w:t>
      </w:r>
    </w:p>
    <w:p w:rsidR="007C16B5" w:rsidRPr="001D66E8" w:rsidRDefault="007C16B5" w:rsidP="001D66E8">
      <w:pPr>
        <w:tabs>
          <w:tab w:val="left" w:pos="1134"/>
        </w:tabs>
        <w:ind w:firstLine="709"/>
        <w:contextualSpacing/>
        <w:jc w:val="both"/>
      </w:pPr>
      <w:r w:rsidRPr="001D66E8">
        <w:t>Понятие собственности – экономический и правовой аспекты. Частная собственность и коллективная собственность, различные их виды. Философская мысль о роли собственности в развитии общественных отношений: Платон, Аристотель, Руссо, Гегель, Маркс, западная мысль ХХ века. Труд и капитал в современном западном обществе. Изменение отношений собственности в России в 90-е гг. ХХ в.: цели, результаты, уроки.</w:t>
      </w:r>
    </w:p>
    <w:p w:rsidR="007C16B5" w:rsidRPr="001D66E8" w:rsidRDefault="007C16B5" w:rsidP="001D66E8">
      <w:pPr>
        <w:pStyle w:val="af6"/>
        <w:tabs>
          <w:tab w:val="left" w:pos="1134"/>
        </w:tabs>
        <w:spacing w:after="0"/>
        <w:ind w:left="0" w:firstLine="709"/>
        <w:contextualSpacing/>
        <w:jc w:val="both"/>
      </w:pPr>
      <w:r w:rsidRPr="001D66E8">
        <w:lastRenderedPageBreak/>
        <w:t>Политология и философия политики – связь и различие. Специфика философского подхода к анализу политической сферы бытия общества. Основные этапы становления философии политики.</w:t>
      </w:r>
    </w:p>
    <w:p w:rsidR="007C16B5" w:rsidRPr="001D66E8" w:rsidRDefault="007C16B5" w:rsidP="001D66E8">
      <w:pPr>
        <w:pStyle w:val="af6"/>
        <w:tabs>
          <w:tab w:val="left" w:pos="1134"/>
        </w:tabs>
        <w:spacing w:after="0"/>
        <w:ind w:left="0" w:firstLine="709"/>
        <w:contextualSpacing/>
        <w:jc w:val="both"/>
      </w:pPr>
      <w:r w:rsidRPr="001D66E8">
        <w:t>Политика, власть, государство – основополагающие категории философии политики. Парадигмы политической власти. Высшие цели политики и способы их формулирования. Общее благо, его внешние и внутренние аспекты. Политический идеал как проблема совершенного устройства политической сферы общества. Политическая нестабильность и политический кризис. Политический режим.</w:t>
      </w:r>
    </w:p>
    <w:p w:rsidR="007C16B5" w:rsidRPr="001D66E8" w:rsidRDefault="007C16B5" w:rsidP="001D66E8">
      <w:pPr>
        <w:tabs>
          <w:tab w:val="left" w:pos="1134"/>
        </w:tabs>
        <w:ind w:firstLine="709"/>
        <w:contextualSpacing/>
        <w:jc w:val="both"/>
      </w:pPr>
      <w:r w:rsidRPr="001D66E8">
        <w:t>Понятие политической организации. Государство как важнейший элемент политической структуры; его генезис и типология. Управление и самоуправление. Понятие политического режима. Сущность правового государства. Авторитаризм и демократизм как альтернативные способы осуществления власти в обществе. Понятие гражданского общества. Гражданское общество и демократия. Трудный путь к гражданскому обществу и правовому государству в современной России.</w:t>
      </w:r>
    </w:p>
    <w:p w:rsidR="007C16B5" w:rsidRPr="001D66E8" w:rsidRDefault="007C16B5" w:rsidP="001D66E8">
      <w:pPr>
        <w:pStyle w:val="af6"/>
        <w:tabs>
          <w:tab w:val="left" w:pos="1134"/>
        </w:tabs>
        <w:spacing w:after="0"/>
        <w:ind w:left="0" w:firstLine="709"/>
        <w:contextualSpacing/>
        <w:jc w:val="both"/>
      </w:pPr>
      <w:r w:rsidRPr="001D66E8">
        <w:t xml:space="preserve">Политический реализм и социально-политическая утопия. Цели, средства, рациональное и иррациональное, скрытое и явное в политике. Политическая воля как внутренняя форма власти. Политический язык как инструмент власти и показатель уровня политической культуры общества. Проблема интерпретации политического текста. </w:t>
      </w:r>
      <w:r w:rsidRPr="001D66E8">
        <w:rPr>
          <w:lang w:val="en-US"/>
        </w:rPr>
        <w:t>PR</w:t>
      </w:r>
      <w:r w:rsidRPr="001D66E8">
        <w:t>-технологии, цели, средства, место в политической жизни.</w:t>
      </w:r>
    </w:p>
    <w:p w:rsidR="007C16B5" w:rsidRPr="001D66E8" w:rsidRDefault="007C16B5" w:rsidP="001D66E8">
      <w:pPr>
        <w:tabs>
          <w:tab w:val="left" w:pos="1134"/>
        </w:tabs>
        <w:ind w:firstLine="709"/>
        <w:contextualSpacing/>
        <w:jc w:val="both"/>
      </w:pPr>
      <w:r w:rsidRPr="001D66E8">
        <w:t>Правовое сознание. Правовое состояние общества. Происхождение и особенности правовой сферы.</w:t>
      </w:r>
    </w:p>
    <w:p w:rsidR="007C16B5" w:rsidRPr="001D66E8" w:rsidRDefault="007C16B5" w:rsidP="001D66E8">
      <w:pPr>
        <w:tabs>
          <w:tab w:val="left" w:pos="1134"/>
        </w:tabs>
        <w:autoSpaceDE w:val="0"/>
        <w:autoSpaceDN w:val="0"/>
        <w:adjustRightInd w:val="0"/>
        <w:ind w:firstLine="709"/>
        <w:contextualSpacing/>
        <w:jc w:val="both"/>
        <w:rPr>
          <w:b/>
        </w:rPr>
      </w:pPr>
    </w:p>
    <w:p w:rsidR="007C16B5" w:rsidRPr="001D66E8" w:rsidRDefault="007C16B5" w:rsidP="001D66E8">
      <w:pPr>
        <w:tabs>
          <w:tab w:val="left" w:pos="1134"/>
        </w:tabs>
        <w:ind w:firstLine="709"/>
        <w:contextualSpacing/>
        <w:jc w:val="both"/>
      </w:pPr>
      <w:r w:rsidRPr="001D66E8">
        <w:rPr>
          <w:b/>
        </w:rPr>
        <w:t>Тема №5.</w:t>
      </w:r>
      <w:r w:rsidRPr="001D66E8">
        <w:t xml:space="preserve"> </w:t>
      </w:r>
      <w:r w:rsidRPr="001D66E8">
        <w:rPr>
          <w:bCs/>
        </w:rPr>
        <w:t>Социальное и духовное бытие общества.</w:t>
      </w:r>
    </w:p>
    <w:p w:rsidR="007C16B5" w:rsidRPr="001D66E8" w:rsidRDefault="007C16B5" w:rsidP="001D66E8">
      <w:pPr>
        <w:pStyle w:val="af6"/>
        <w:tabs>
          <w:tab w:val="left" w:pos="1134"/>
        </w:tabs>
        <w:spacing w:after="0"/>
        <w:ind w:left="0" w:firstLine="709"/>
        <w:contextualSpacing/>
        <w:jc w:val="both"/>
      </w:pPr>
      <w:r w:rsidRPr="001D66E8">
        <w:t>Социальная сфера жизни общества. Природные и социальные различия людей. Современные дискуссии о сущности и границах социальной сферы.</w:t>
      </w:r>
    </w:p>
    <w:p w:rsidR="007C16B5" w:rsidRPr="001D66E8" w:rsidRDefault="007C16B5" w:rsidP="001D66E8">
      <w:pPr>
        <w:tabs>
          <w:tab w:val="left" w:pos="1134"/>
        </w:tabs>
        <w:ind w:firstLine="709"/>
        <w:contextualSpacing/>
        <w:jc w:val="both"/>
      </w:pPr>
      <w:r w:rsidRPr="001D66E8">
        <w:t xml:space="preserve">Социальные отношения как особый вид отношений между субъектами социальной деятельности. Понятие социальной группы и класса. Социологические теории социальной стратификации и социальной мобильности. Социальные противоречия и их воздействие на устойчивость социальных систем. Модели взаимодействия социальных групп в интерпретации К. Маркса, Э. Дюркгейма, М. Вебера. Степень социальной дифференциации и критерии социальной справедливости. </w:t>
      </w:r>
    </w:p>
    <w:p w:rsidR="007C16B5" w:rsidRPr="001D66E8" w:rsidRDefault="007C16B5" w:rsidP="001D66E8">
      <w:pPr>
        <w:tabs>
          <w:tab w:val="left" w:pos="1134"/>
        </w:tabs>
        <w:ind w:firstLine="709"/>
        <w:contextualSpacing/>
        <w:jc w:val="both"/>
      </w:pPr>
      <w:r w:rsidRPr="001D66E8">
        <w:t xml:space="preserve">Модели взаимодействия социальных групп в интерпретации К. Маркса, Э. Дюркгейма, М. Вебера. Степень социальной дифференциации и критерии социальной справедливости. Формирование среднего класса в переходных обществах как условие их социальной мобильности. Семья как специфический элемент социальной общности. Эволюция семьи. Исторические типы и тенденции развития семьи. Эволюция семьи в информационном обществе. </w:t>
      </w:r>
    </w:p>
    <w:p w:rsidR="007C16B5" w:rsidRPr="001D66E8" w:rsidRDefault="007C16B5" w:rsidP="001D66E8">
      <w:pPr>
        <w:tabs>
          <w:tab w:val="left" w:pos="1134"/>
        </w:tabs>
        <w:ind w:firstLine="709"/>
        <w:contextualSpacing/>
        <w:jc w:val="both"/>
      </w:pPr>
      <w:r w:rsidRPr="001D66E8">
        <w:t xml:space="preserve">Исторические формы общности людей: род, племя, народность, нация. Народность и нация - трудности разграничения. Этнос и нация. Теории этногенеза. Национальная идентичность как философская проблема. Национальная культура и национальная психология. Патриотизм, национализм, космополитизм. </w:t>
      </w:r>
    </w:p>
    <w:p w:rsidR="007C16B5" w:rsidRPr="001D66E8" w:rsidRDefault="007C16B5" w:rsidP="001D66E8">
      <w:pPr>
        <w:tabs>
          <w:tab w:val="left" w:pos="1134"/>
        </w:tabs>
        <w:ind w:firstLine="709"/>
        <w:contextualSpacing/>
        <w:jc w:val="both"/>
      </w:pPr>
      <w:r w:rsidRPr="001D66E8">
        <w:t>Современные концепции социально-этнической политики. Национализм - концепции и современная практика. Проблемы национальной политики в современной России.</w:t>
      </w:r>
    </w:p>
    <w:p w:rsidR="007C16B5" w:rsidRPr="001D66E8" w:rsidRDefault="007C16B5" w:rsidP="001D66E8">
      <w:pPr>
        <w:tabs>
          <w:tab w:val="left" w:pos="1134"/>
        </w:tabs>
        <w:ind w:firstLine="709"/>
        <w:contextualSpacing/>
        <w:jc w:val="both"/>
      </w:pPr>
      <w:r w:rsidRPr="001D66E8">
        <w:t xml:space="preserve">Социальная сфера жизни современного российского общества. Проблемы государственного управления социальной сферой. Семья в современной России, проблемы семейно-брачных отношений. Способы государственного регулирования семейных отношений в России; государственная политика укрепления семьи. </w:t>
      </w:r>
    </w:p>
    <w:p w:rsidR="007C16B5" w:rsidRPr="001D66E8" w:rsidRDefault="007C16B5" w:rsidP="001D66E8">
      <w:pPr>
        <w:tabs>
          <w:tab w:val="left" w:pos="1134"/>
        </w:tabs>
        <w:ind w:firstLine="709"/>
        <w:contextualSpacing/>
        <w:jc w:val="both"/>
      </w:pPr>
      <w:r w:rsidRPr="001D66E8">
        <w:t>Социальная структура современного мирового сообщества. Увеличение разрыва между бедными богатыми странами в условиях глобализации и его последствия.</w:t>
      </w:r>
    </w:p>
    <w:p w:rsidR="007C16B5" w:rsidRPr="001D66E8" w:rsidRDefault="007C16B5" w:rsidP="001D66E8">
      <w:pPr>
        <w:pStyle w:val="af6"/>
        <w:tabs>
          <w:tab w:val="left" w:pos="1134"/>
        </w:tabs>
        <w:spacing w:after="0"/>
        <w:ind w:left="0" w:firstLine="709"/>
        <w:contextualSpacing/>
        <w:jc w:val="both"/>
      </w:pPr>
      <w:r w:rsidRPr="001D66E8">
        <w:t>Духовное бытие как всеобщая сфера жизни общества. Понятие ценностей, их природа. Социальные ценности и социализация личности.</w:t>
      </w:r>
    </w:p>
    <w:p w:rsidR="007C16B5" w:rsidRPr="001D66E8" w:rsidRDefault="007C16B5" w:rsidP="001D66E8">
      <w:pPr>
        <w:pStyle w:val="af6"/>
        <w:tabs>
          <w:tab w:val="left" w:pos="1134"/>
        </w:tabs>
        <w:spacing w:after="0"/>
        <w:ind w:left="0" w:firstLine="709"/>
        <w:contextualSpacing/>
        <w:jc w:val="both"/>
      </w:pPr>
      <w:r w:rsidRPr="001D66E8">
        <w:lastRenderedPageBreak/>
        <w:t xml:space="preserve">Религиозные и светские ценности. Связь духовного и социального. Понятие духовного производства. Роль интеллигенция, ее роль в создании и распространении духовных ценностей. Сферы духовного производства: наука, искусство, философия, образование, воспитание. Понятие духовной культуры и ее исторические формы. </w:t>
      </w:r>
    </w:p>
    <w:p w:rsidR="007C16B5" w:rsidRPr="001D66E8" w:rsidRDefault="007C16B5" w:rsidP="001D66E8">
      <w:pPr>
        <w:pStyle w:val="32"/>
        <w:tabs>
          <w:tab w:val="left" w:pos="1134"/>
        </w:tabs>
        <w:spacing w:after="0"/>
        <w:ind w:firstLine="709"/>
        <w:contextualSpacing/>
        <w:rPr>
          <w:sz w:val="24"/>
          <w:szCs w:val="24"/>
        </w:rPr>
      </w:pPr>
      <w:r w:rsidRPr="001D66E8">
        <w:rPr>
          <w:sz w:val="24"/>
          <w:szCs w:val="24"/>
        </w:rPr>
        <w:t xml:space="preserve">Наука как сфера теоретического освоения действительности и вид деятельности по производству истинного знания. Культ разума, науки и образования в эпоху Просвещения: надежды и итоги. Наука как ведущая сфера деятельности в ХХ1 в. Сциентизм и антисциентизм как ценностные мировоззренческие ориентации. </w:t>
      </w:r>
    </w:p>
    <w:p w:rsidR="007C16B5" w:rsidRPr="001D66E8" w:rsidRDefault="007C16B5" w:rsidP="001D66E8">
      <w:pPr>
        <w:pStyle w:val="32"/>
        <w:tabs>
          <w:tab w:val="left" w:pos="1134"/>
        </w:tabs>
        <w:spacing w:after="0"/>
        <w:ind w:firstLine="709"/>
        <w:contextualSpacing/>
        <w:rPr>
          <w:sz w:val="24"/>
          <w:szCs w:val="24"/>
        </w:rPr>
      </w:pPr>
      <w:r w:rsidRPr="001D66E8">
        <w:rPr>
          <w:sz w:val="24"/>
          <w:szCs w:val="24"/>
        </w:rPr>
        <w:t xml:space="preserve">Исторические этапы развития науки: классическая, неклассическая и постнеклассическая наука. Научные революции и их специфика. </w:t>
      </w:r>
    </w:p>
    <w:p w:rsidR="007C16B5" w:rsidRPr="001D66E8" w:rsidRDefault="007C16B5" w:rsidP="001D66E8">
      <w:pPr>
        <w:tabs>
          <w:tab w:val="left" w:pos="1134"/>
        </w:tabs>
        <w:ind w:firstLine="709"/>
        <w:contextualSpacing/>
        <w:jc w:val="both"/>
      </w:pPr>
      <w:r w:rsidRPr="001D66E8">
        <w:t>Наука, техника и управление. Наука и практика. Процессы интернационализации науки. Наука как стратегический фактор становления информационного общества. Возрастание общецивилизационного значения экономической науки в современную эпоху. Аксиологические проблемы науки. Наука и творчество. Этика науки и нравственная ответственность ученого. Место науки в развитии современной цивилизации.</w:t>
      </w:r>
    </w:p>
    <w:p w:rsidR="007C16B5" w:rsidRPr="001D66E8" w:rsidRDefault="007C16B5" w:rsidP="001D66E8">
      <w:pPr>
        <w:tabs>
          <w:tab w:val="left" w:pos="1134"/>
        </w:tabs>
        <w:ind w:firstLine="709"/>
        <w:contextualSpacing/>
        <w:jc w:val="both"/>
      </w:pPr>
      <w:r w:rsidRPr="001D66E8">
        <w:t>Религия как способ духовного отношения человека к действительности. Религия как мировоззрение и как явление культуры. Понятие мировых религий. Современное состояние отношений между наукой и религией (диалог, конфронтация, примирение). Атеизм и его исторические формы. Понятие светского государства и светской школы. Религия и церковь в современной России.</w:t>
      </w:r>
    </w:p>
    <w:p w:rsidR="007C16B5" w:rsidRPr="001D66E8" w:rsidRDefault="007C16B5" w:rsidP="001D66E8">
      <w:pPr>
        <w:pStyle w:val="af6"/>
        <w:tabs>
          <w:tab w:val="left" w:pos="1134"/>
        </w:tabs>
        <w:spacing w:after="0"/>
        <w:ind w:left="0" w:firstLine="709"/>
        <w:contextualSpacing/>
        <w:jc w:val="both"/>
      </w:pPr>
      <w:r w:rsidRPr="001D66E8">
        <w:t>Искусство как форма духовного освоения мира. Понятие эстетического. Эстетика как философия красоты и совершенства. Эстетическое и художественное, эстетика и искусство. Искусство как художественная деятельность и чувственно-наглядное отражение мира в художественных образах и символах. Формы, жанры, стили искусства. Искусство и философия. Искусство и религия.</w:t>
      </w:r>
    </w:p>
    <w:p w:rsidR="007C16B5" w:rsidRPr="001D66E8" w:rsidRDefault="007C16B5" w:rsidP="001D66E8">
      <w:pPr>
        <w:tabs>
          <w:tab w:val="left" w:pos="1134"/>
        </w:tabs>
        <w:ind w:firstLine="709"/>
        <w:contextualSpacing/>
        <w:jc w:val="both"/>
      </w:pPr>
      <w:r w:rsidRPr="001D66E8">
        <w:t>Мораль как форма духовного бытия общества. Происхождение морали. Биолого-натуралистский и социологический подход к проблеме генезиса морали. Исторический характер становления моральных норм. Различные подходы к истории морали. Моральные нормы родоплеменного общества, «мораль закона», христианская нравственность, мораль неотчуждаемых прав личности. Нравственные основания трансформации российского общества.</w:t>
      </w:r>
    </w:p>
    <w:p w:rsidR="007C16B5" w:rsidRPr="001D66E8" w:rsidRDefault="007C16B5" w:rsidP="001D66E8">
      <w:pPr>
        <w:tabs>
          <w:tab w:val="left" w:pos="1134"/>
        </w:tabs>
        <w:ind w:firstLine="709"/>
        <w:contextualSpacing/>
        <w:jc w:val="both"/>
        <w:rPr>
          <w:b/>
        </w:rPr>
      </w:pPr>
    </w:p>
    <w:p w:rsidR="007C16B5" w:rsidRPr="001D66E8" w:rsidRDefault="007C16B5" w:rsidP="001D66E8">
      <w:pPr>
        <w:tabs>
          <w:tab w:val="left" w:pos="1134"/>
        </w:tabs>
        <w:ind w:firstLine="709"/>
        <w:contextualSpacing/>
        <w:jc w:val="both"/>
      </w:pPr>
      <w:r w:rsidRPr="001D66E8">
        <w:rPr>
          <w:b/>
        </w:rPr>
        <w:t>Тема №6.</w:t>
      </w:r>
      <w:r w:rsidRPr="001D66E8">
        <w:t xml:space="preserve"> Философия культуры.</w:t>
      </w:r>
    </w:p>
    <w:p w:rsidR="007C16B5" w:rsidRPr="001D66E8" w:rsidRDefault="007C16B5" w:rsidP="001D66E8">
      <w:pPr>
        <w:pStyle w:val="af6"/>
        <w:tabs>
          <w:tab w:val="left" w:pos="1134"/>
        </w:tabs>
        <w:spacing w:after="0"/>
        <w:ind w:left="0" w:firstLine="709"/>
        <w:contextualSpacing/>
        <w:jc w:val="both"/>
      </w:pPr>
      <w:r w:rsidRPr="001D66E8">
        <w:t>Место философии культуры в системе современного философского знания. Философия культуры как самостоятельная область философского знания. Философия культуры и культурология.</w:t>
      </w:r>
    </w:p>
    <w:p w:rsidR="007C16B5" w:rsidRPr="001D66E8" w:rsidRDefault="007C16B5" w:rsidP="001D66E8">
      <w:pPr>
        <w:pStyle w:val="af6"/>
        <w:tabs>
          <w:tab w:val="left" w:pos="1134"/>
        </w:tabs>
        <w:spacing w:after="0"/>
        <w:ind w:left="0" w:firstLine="709"/>
        <w:contextualSpacing/>
        <w:jc w:val="both"/>
      </w:pPr>
      <w:r w:rsidRPr="001D66E8">
        <w:t>Культура и цивилизация. Особенности цивилизационного подхода к историческим типам культуры.</w:t>
      </w:r>
    </w:p>
    <w:p w:rsidR="007C16B5" w:rsidRPr="001D66E8" w:rsidRDefault="007C16B5" w:rsidP="001D66E8">
      <w:pPr>
        <w:pStyle w:val="af6"/>
        <w:tabs>
          <w:tab w:val="left" w:pos="1134"/>
        </w:tabs>
        <w:spacing w:after="0"/>
        <w:ind w:left="0" w:firstLine="709"/>
        <w:contextualSpacing/>
        <w:jc w:val="both"/>
      </w:pPr>
      <w:r w:rsidRPr="001D66E8">
        <w:t xml:space="preserve">Понятие «культура» и его эволюция. Многозначность и полифункциональность понятия «культура». Исторические типы культуры. Социальная детерминация культурных явлений. Социальные функции культуры. </w:t>
      </w:r>
    </w:p>
    <w:p w:rsidR="007C16B5" w:rsidRPr="001D66E8" w:rsidRDefault="007C16B5" w:rsidP="001D66E8">
      <w:pPr>
        <w:pStyle w:val="af6"/>
        <w:tabs>
          <w:tab w:val="left" w:pos="1134"/>
        </w:tabs>
        <w:spacing w:after="0"/>
        <w:ind w:left="0" w:firstLine="709"/>
        <w:contextualSpacing/>
        <w:jc w:val="both"/>
      </w:pPr>
      <w:r w:rsidRPr="001D66E8">
        <w:t>Культура и природа. Культура как способ выделения человека из природы. Этническая культура и культура нации: различия в типе коммуникации. Культура как мера развития человека и общества.</w:t>
      </w:r>
    </w:p>
    <w:p w:rsidR="007C16B5" w:rsidRPr="001D66E8" w:rsidRDefault="007C16B5" w:rsidP="001D66E8">
      <w:pPr>
        <w:tabs>
          <w:tab w:val="left" w:pos="1134"/>
        </w:tabs>
        <w:ind w:firstLine="709"/>
        <w:contextualSpacing/>
        <w:jc w:val="both"/>
      </w:pPr>
      <w:r w:rsidRPr="001D66E8">
        <w:t>Культура и общество. Закономерности развития культуры. Проблема диалога культур в прошлом и настоящем. Понятие традиционной культуры. Культурная традиция. Глобализация и судьбы мировых культур.</w:t>
      </w:r>
    </w:p>
    <w:p w:rsidR="007C16B5" w:rsidRPr="001D66E8" w:rsidRDefault="007C16B5" w:rsidP="00F803A3">
      <w:pPr>
        <w:tabs>
          <w:tab w:val="left" w:pos="900"/>
        </w:tabs>
        <w:ind w:firstLine="709"/>
        <w:jc w:val="both"/>
        <w:rPr>
          <w:b/>
        </w:rPr>
      </w:pPr>
    </w:p>
    <w:p w:rsidR="003A71E4" w:rsidRPr="001D66E8" w:rsidRDefault="000662AB" w:rsidP="00F803A3">
      <w:pPr>
        <w:tabs>
          <w:tab w:val="left" w:pos="900"/>
        </w:tabs>
        <w:ind w:firstLine="709"/>
        <w:jc w:val="both"/>
        <w:rPr>
          <w:b/>
        </w:rPr>
      </w:pPr>
      <w:r w:rsidRPr="001D66E8">
        <w:rPr>
          <w:b/>
        </w:rPr>
        <w:t>5</w:t>
      </w:r>
      <w:r w:rsidR="00F803A3" w:rsidRPr="001D66E8">
        <w:rPr>
          <w:b/>
        </w:rPr>
        <w:t>. Перечень учебно-методического обеспечения для самостоятельной работы обучающихся по дисциплине</w:t>
      </w:r>
    </w:p>
    <w:p w:rsidR="001D66E8" w:rsidRPr="001D66E8" w:rsidRDefault="00772FE0" w:rsidP="001D66E8">
      <w:pPr>
        <w:numPr>
          <w:ilvl w:val="0"/>
          <w:numId w:val="4"/>
        </w:numPr>
        <w:tabs>
          <w:tab w:val="left" w:pos="284"/>
        </w:tabs>
        <w:ind w:left="0" w:firstLine="0"/>
        <w:contextualSpacing/>
        <w:jc w:val="both"/>
        <w:rPr>
          <w:rFonts w:eastAsia="Calibri"/>
          <w:lang w:eastAsia="en-US"/>
        </w:rPr>
      </w:pPr>
      <w:r w:rsidRPr="001D66E8">
        <w:rPr>
          <w:rFonts w:eastAsia="Calibri"/>
          <w:lang w:eastAsia="en-US"/>
        </w:rPr>
        <w:t>Методические рекомендации для аспирантов по освоению дисциплины «</w:t>
      </w:r>
      <w:r w:rsidR="00101C96" w:rsidRPr="001D66E8">
        <w:t>Социальная философия</w:t>
      </w:r>
      <w:r w:rsidRPr="001D66E8">
        <w:rPr>
          <w:rFonts w:eastAsia="Calibri"/>
          <w:lang w:eastAsia="en-US"/>
        </w:rPr>
        <w:t>»/ В.Г. Пузиков. – Омск: Изд-во Омской гуманитарной академии, 20</w:t>
      </w:r>
      <w:r w:rsidR="000662AB" w:rsidRPr="001D66E8">
        <w:rPr>
          <w:rFonts w:eastAsia="Calibri"/>
          <w:lang w:eastAsia="en-US"/>
        </w:rPr>
        <w:t>22</w:t>
      </w:r>
      <w:r w:rsidRPr="001D66E8">
        <w:rPr>
          <w:rFonts w:eastAsia="Calibri"/>
          <w:lang w:eastAsia="en-US"/>
        </w:rPr>
        <w:t xml:space="preserve">. </w:t>
      </w:r>
      <w:bookmarkStart w:id="2" w:name="_Hlk99829115"/>
      <w:bookmarkStart w:id="3" w:name="_Hlk99829384"/>
      <w:bookmarkStart w:id="4" w:name="_Hlk99829910"/>
    </w:p>
    <w:p w:rsidR="001D66E8" w:rsidRPr="001D66E8" w:rsidRDefault="001D66E8" w:rsidP="001D66E8">
      <w:pPr>
        <w:numPr>
          <w:ilvl w:val="0"/>
          <w:numId w:val="4"/>
        </w:numPr>
        <w:tabs>
          <w:tab w:val="left" w:pos="284"/>
        </w:tabs>
        <w:ind w:left="0" w:firstLine="0"/>
        <w:contextualSpacing/>
        <w:jc w:val="both"/>
        <w:rPr>
          <w:rFonts w:eastAsia="Calibri"/>
          <w:lang w:eastAsia="en-US"/>
        </w:rPr>
      </w:pPr>
      <w:r w:rsidRPr="001D66E8">
        <w:lastRenderedPageBreak/>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D66E8" w:rsidRPr="001D66E8" w:rsidRDefault="001D66E8" w:rsidP="001D66E8">
      <w:pPr>
        <w:numPr>
          <w:ilvl w:val="0"/>
          <w:numId w:val="4"/>
        </w:numPr>
        <w:tabs>
          <w:tab w:val="left" w:pos="284"/>
        </w:tabs>
        <w:ind w:left="0" w:firstLine="0"/>
        <w:contextualSpacing/>
        <w:jc w:val="both"/>
        <w:rPr>
          <w:rFonts w:eastAsia="Calibri"/>
          <w:lang w:eastAsia="en-US"/>
        </w:rPr>
      </w:pPr>
      <w:r w:rsidRPr="001D66E8">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D66E8" w:rsidRPr="001D66E8" w:rsidRDefault="001D66E8" w:rsidP="001D66E8">
      <w:pPr>
        <w:numPr>
          <w:ilvl w:val="0"/>
          <w:numId w:val="4"/>
        </w:numPr>
        <w:tabs>
          <w:tab w:val="left" w:pos="284"/>
        </w:tabs>
        <w:ind w:left="0" w:firstLine="0"/>
        <w:contextualSpacing/>
        <w:jc w:val="both"/>
        <w:rPr>
          <w:rFonts w:eastAsia="Calibri"/>
          <w:lang w:eastAsia="en-US"/>
        </w:rPr>
      </w:pPr>
      <w:r w:rsidRPr="001D66E8">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D66E8">
        <w:t>8.</w:t>
      </w:r>
      <w:bookmarkEnd w:id="3"/>
    </w:p>
    <w:bookmarkEnd w:id="4"/>
    <w:p w:rsidR="004C6559" w:rsidRPr="001D66E8" w:rsidRDefault="004C6559" w:rsidP="004C6559">
      <w:pPr>
        <w:tabs>
          <w:tab w:val="left" w:pos="426"/>
        </w:tabs>
        <w:jc w:val="both"/>
        <w:rPr>
          <w:rFonts w:eastAsia="Calibri"/>
        </w:rPr>
      </w:pPr>
    </w:p>
    <w:p w:rsidR="00423740" w:rsidRPr="001D66E8" w:rsidRDefault="004C6559" w:rsidP="00772FE0">
      <w:pPr>
        <w:ind w:firstLine="709"/>
        <w:jc w:val="both"/>
        <w:rPr>
          <w:b/>
        </w:rPr>
      </w:pPr>
      <w:r w:rsidRPr="001D66E8">
        <w:rPr>
          <w:b/>
        </w:rPr>
        <w:t>6</w:t>
      </w:r>
      <w:r w:rsidR="007F4B97" w:rsidRPr="001D66E8">
        <w:rPr>
          <w:b/>
        </w:rPr>
        <w:t>.</w:t>
      </w:r>
      <w:r w:rsidR="007865CB" w:rsidRPr="001D66E8">
        <w:rPr>
          <w:b/>
        </w:rPr>
        <w:t xml:space="preserve"> </w:t>
      </w:r>
      <w:r w:rsidR="00785842" w:rsidRPr="001D66E8">
        <w:rPr>
          <w:b/>
        </w:rPr>
        <w:t>Перечень основной и дополнительной учебной литературы, необ</w:t>
      </w:r>
      <w:r w:rsidR="00772FE0" w:rsidRPr="001D66E8">
        <w:rPr>
          <w:b/>
        </w:rPr>
        <w:t>ходимой для освоения дисциплины</w:t>
      </w:r>
    </w:p>
    <w:p w:rsidR="00051018" w:rsidRPr="001D66E8" w:rsidRDefault="00051018" w:rsidP="00772FE0">
      <w:pPr>
        <w:tabs>
          <w:tab w:val="left" w:pos="142"/>
          <w:tab w:val="left" w:pos="406"/>
        </w:tabs>
        <w:jc w:val="both"/>
        <w:rPr>
          <w:b/>
          <w:bCs/>
          <w:i/>
        </w:rPr>
      </w:pPr>
    </w:p>
    <w:p w:rsidR="00705814" w:rsidRPr="001D66E8" w:rsidRDefault="00051018" w:rsidP="00772FE0">
      <w:pPr>
        <w:tabs>
          <w:tab w:val="left" w:pos="142"/>
          <w:tab w:val="left" w:pos="406"/>
        </w:tabs>
        <w:jc w:val="both"/>
        <w:rPr>
          <w:b/>
          <w:bCs/>
          <w:i/>
        </w:rPr>
      </w:pPr>
      <w:r w:rsidRPr="001D66E8">
        <w:rPr>
          <w:b/>
          <w:bCs/>
          <w:i/>
        </w:rPr>
        <w:tab/>
      </w:r>
      <w:r w:rsidRPr="001D66E8">
        <w:rPr>
          <w:b/>
          <w:bCs/>
          <w:i/>
        </w:rPr>
        <w:tab/>
      </w:r>
      <w:r w:rsidRPr="001D66E8">
        <w:rPr>
          <w:b/>
          <w:bCs/>
          <w:i/>
        </w:rPr>
        <w:tab/>
      </w:r>
      <w:r w:rsidR="00705814" w:rsidRPr="001D66E8">
        <w:rPr>
          <w:b/>
          <w:bCs/>
          <w:i/>
        </w:rPr>
        <w:t>Основная</w:t>
      </w:r>
      <w:r w:rsidR="00705FB5" w:rsidRPr="001D66E8">
        <w:rPr>
          <w:b/>
          <w:bCs/>
          <w:i/>
        </w:rPr>
        <w:t>:</w:t>
      </w:r>
    </w:p>
    <w:p w:rsidR="00101C96" w:rsidRPr="001D66E8" w:rsidRDefault="00101C96" w:rsidP="00101C96">
      <w:pPr>
        <w:tabs>
          <w:tab w:val="left" w:pos="406"/>
        </w:tabs>
        <w:jc w:val="both"/>
        <w:rPr>
          <w:rFonts w:eastAsia="Calibri"/>
        </w:rPr>
      </w:pPr>
      <w:r w:rsidRPr="001D66E8">
        <w:rPr>
          <w:rFonts w:eastAsia="Calibri"/>
        </w:rPr>
        <w:t>1.</w:t>
      </w:r>
      <w:r w:rsidRPr="001D66E8">
        <w:rPr>
          <w:shd w:val="clear" w:color="auto" w:fill="FCFCFC"/>
        </w:rPr>
        <w:t xml:space="preserve"> Ивин А.А. Из тени в свет перелетая... Очерки современной социальной философии [Электронный ресурс] / А.А. Ивин. — Электрон. текстовые данные. — М. : Прогресс-Традиция, 2015. — 592 c. — </w:t>
      </w:r>
      <w:r w:rsidRPr="001D66E8">
        <w:rPr>
          <w:shd w:val="clear" w:color="auto" w:fill="FFFFFF"/>
        </w:rPr>
        <w:t>ISBN</w:t>
      </w:r>
      <w:r w:rsidRPr="001D66E8">
        <w:rPr>
          <w:shd w:val="clear" w:color="auto" w:fill="FCFCFC"/>
        </w:rPr>
        <w:t xml:space="preserve"> </w:t>
      </w:r>
      <w:r w:rsidRPr="001D66E8">
        <w:rPr>
          <w:rFonts w:ascii="Helvetica" w:hAnsi="Helvetica"/>
          <w:sz w:val="21"/>
          <w:szCs w:val="21"/>
          <w:shd w:val="clear" w:color="auto" w:fill="FCFCFC"/>
        </w:rPr>
        <w:t>978-5-89826-446-8</w:t>
      </w:r>
      <w:r w:rsidRPr="001D66E8">
        <w:rPr>
          <w:shd w:val="clear" w:color="auto" w:fill="FCFCFC"/>
        </w:rPr>
        <w:t xml:space="preserve"> – </w:t>
      </w:r>
      <w:r w:rsidRPr="001D66E8">
        <w:t>Текст: электронный //</w:t>
      </w:r>
      <w:r w:rsidRPr="001D66E8">
        <w:rPr>
          <w:shd w:val="clear" w:color="auto" w:fill="FCFCFC"/>
        </w:rPr>
        <w:t xml:space="preserve"> </w:t>
      </w:r>
      <w:r w:rsidRPr="001D66E8">
        <w:t xml:space="preserve">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8" w:history="1">
        <w:r w:rsidR="00FB058E">
          <w:rPr>
            <w:rStyle w:val="a8"/>
            <w:shd w:val="clear" w:color="auto" w:fill="FCFCFC"/>
          </w:rPr>
          <w:t>http://www.iprbookshop.ru/54458.html</w:t>
        </w:r>
      </w:hyperlink>
      <w:r w:rsidRPr="001D66E8">
        <w:rPr>
          <w:shd w:val="clear" w:color="auto" w:fill="FCFCFC"/>
        </w:rPr>
        <w:t xml:space="preserve"> </w:t>
      </w:r>
    </w:p>
    <w:p w:rsidR="00101C96" w:rsidRPr="001D66E8" w:rsidRDefault="00101C96" w:rsidP="00101C96">
      <w:pPr>
        <w:tabs>
          <w:tab w:val="left" w:pos="406"/>
        </w:tabs>
        <w:jc w:val="both"/>
        <w:rPr>
          <w:rFonts w:eastAsia="Calibri"/>
        </w:rPr>
      </w:pPr>
      <w:r w:rsidRPr="001D66E8">
        <w:rPr>
          <w:rFonts w:eastAsia="Calibri"/>
        </w:rPr>
        <w:t>2.</w:t>
      </w:r>
      <w:r w:rsidRPr="001D66E8">
        <w:rPr>
          <w:shd w:val="clear" w:color="auto" w:fill="FCFCFC"/>
        </w:rPr>
        <w:t xml:space="preserve">Современная социальная философия [Электронный ресурс] : учебное пособие / Ю.В. Бурбулис [и др.]. — Электрон. текстовые данные. — Екатеринбург: Уральский федеральный университет, ЭБС АСВ, 2015. — 156 c. — </w:t>
      </w:r>
      <w:r w:rsidRPr="001D66E8">
        <w:rPr>
          <w:shd w:val="clear" w:color="auto" w:fill="FFFFFF"/>
        </w:rPr>
        <w:t>ISBN</w:t>
      </w:r>
      <w:r w:rsidRPr="001D66E8">
        <w:rPr>
          <w:shd w:val="clear" w:color="auto" w:fill="FCFCFC"/>
        </w:rPr>
        <w:t xml:space="preserve"> </w:t>
      </w:r>
      <w:r w:rsidRPr="001D66E8">
        <w:rPr>
          <w:rFonts w:ascii="Helvetica" w:hAnsi="Helvetica"/>
          <w:sz w:val="21"/>
          <w:szCs w:val="21"/>
          <w:shd w:val="clear" w:color="auto" w:fill="FCFCFC"/>
        </w:rPr>
        <w:t>978-5-7996-1467-6</w:t>
      </w:r>
      <w:r w:rsidRPr="001D66E8">
        <w:rPr>
          <w:shd w:val="clear" w:color="auto" w:fill="FCFCFC"/>
        </w:rPr>
        <w:t xml:space="preserve"> – </w:t>
      </w:r>
      <w:r w:rsidRPr="001D66E8">
        <w:t>Текст: электронный //</w:t>
      </w:r>
      <w:r w:rsidRPr="001D66E8">
        <w:rPr>
          <w:shd w:val="clear" w:color="auto" w:fill="FCFCFC"/>
        </w:rPr>
        <w:t xml:space="preserve"> </w:t>
      </w:r>
      <w:r w:rsidRPr="001D66E8">
        <w:t xml:space="preserve">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9" w:history="1">
        <w:r w:rsidR="00FB058E">
          <w:rPr>
            <w:rStyle w:val="a8"/>
            <w:shd w:val="clear" w:color="auto" w:fill="FCFCFC"/>
          </w:rPr>
          <w:t>http://www.iprbookshop.ru/68472.html</w:t>
        </w:r>
      </w:hyperlink>
      <w:r w:rsidRPr="001D66E8">
        <w:rPr>
          <w:shd w:val="clear" w:color="auto" w:fill="FCFCFC"/>
        </w:rPr>
        <w:t xml:space="preserve"> </w:t>
      </w:r>
    </w:p>
    <w:p w:rsidR="00101C96" w:rsidRPr="001D66E8" w:rsidRDefault="00101C96" w:rsidP="00101C96">
      <w:pPr>
        <w:tabs>
          <w:tab w:val="left" w:pos="406"/>
        </w:tabs>
        <w:ind w:firstLine="709"/>
        <w:jc w:val="both"/>
        <w:rPr>
          <w:rFonts w:eastAsia="Calibri"/>
          <w:b/>
          <w:i/>
        </w:rPr>
      </w:pPr>
    </w:p>
    <w:p w:rsidR="00101C96" w:rsidRPr="001D66E8" w:rsidRDefault="00101C96" w:rsidP="00101C96">
      <w:pPr>
        <w:tabs>
          <w:tab w:val="left" w:pos="406"/>
        </w:tabs>
        <w:ind w:firstLine="709"/>
        <w:jc w:val="both"/>
        <w:rPr>
          <w:rFonts w:eastAsia="Calibri"/>
          <w:b/>
          <w:i/>
        </w:rPr>
      </w:pPr>
      <w:r w:rsidRPr="001D66E8">
        <w:rPr>
          <w:rFonts w:eastAsia="Calibri"/>
          <w:b/>
          <w:i/>
        </w:rPr>
        <w:t>Дополнительная:</w:t>
      </w:r>
    </w:p>
    <w:p w:rsidR="00101C96" w:rsidRPr="001D66E8" w:rsidRDefault="00101C96" w:rsidP="00101C96">
      <w:pPr>
        <w:shd w:val="clear" w:color="auto" w:fill="FCFCFC"/>
        <w:spacing w:line="250" w:lineRule="atLeast"/>
        <w:rPr>
          <w:rFonts w:eastAsia="Calibri"/>
        </w:rPr>
      </w:pPr>
      <w:r w:rsidRPr="001D66E8">
        <w:rPr>
          <w:rFonts w:eastAsia="Calibri"/>
        </w:rPr>
        <w:t>1.</w:t>
      </w:r>
      <w:r w:rsidRPr="001D66E8">
        <w:rPr>
          <w:shd w:val="clear" w:color="auto" w:fill="FCFCFC"/>
        </w:rPr>
        <w:t xml:space="preserve"> Кирвель Ч.С. Социальная философия [Электронный ресурс]: учебное пособие / Ч.С. Кирвель, О.А. Романов. — Электрон. текстовые данные. — Минск: Вышэйшая школа, 2013. — 495 c. — </w:t>
      </w:r>
      <w:r w:rsidRPr="001D66E8">
        <w:rPr>
          <w:shd w:val="clear" w:color="auto" w:fill="FFFFFF"/>
        </w:rPr>
        <w:t>ISBN</w:t>
      </w:r>
      <w:r w:rsidRPr="001D66E8">
        <w:rPr>
          <w:shd w:val="clear" w:color="auto" w:fill="FCFCFC"/>
        </w:rPr>
        <w:t xml:space="preserve"> </w:t>
      </w:r>
      <w:r w:rsidRPr="001D66E8">
        <w:rPr>
          <w:rFonts w:ascii="Helvetica" w:hAnsi="Helvetica"/>
          <w:sz w:val="21"/>
          <w:szCs w:val="21"/>
          <w:shd w:val="clear" w:color="auto" w:fill="FCFCFC"/>
        </w:rPr>
        <w:t>978-985-06-2241-9</w:t>
      </w:r>
      <w:r w:rsidRPr="001D66E8">
        <w:rPr>
          <w:shd w:val="clear" w:color="auto" w:fill="FCFCFC"/>
        </w:rPr>
        <w:t xml:space="preserve"> – </w:t>
      </w:r>
      <w:r w:rsidRPr="001D66E8">
        <w:t>Текст: электронный //</w:t>
      </w:r>
      <w:r w:rsidRPr="001D66E8">
        <w:rPr>
          <w:shd w:val="clear" w:color="auto" w:fill="FCFCFC"/>
        </w:rPr>
        <w:t xml:space="preserve"> </w:t>
      </w:r>
      <w:r w:rsidRPr="001D66E8">
        <w:t xml:space="preserve">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10" w:history="1">
        <w:r w:rsidR="00FB058E">
          <w:rPr>
            <w:rStyle w:val="a8"/>
            <w:shd w:val="clear" w:color="auto" w:fill="FCFCFC"/>
          </w:rPr>
          <w:t>http://www.iprbookshop.ru/20278.html</w:t>
        </w:r>
      </w:hyperlink>
      <w:r w:rsidRPr="001D66E8">
        <w:rPr>
          <w:shd w:val="clear" w:color="auto" w:fill="FCFCFC"/>
        </w:rPr>
        <w:t xml:space="preserve"> </w:t>
      </w:r>
    </w:p>
    <w:p w:rsidR="00101C96" w:rsidRPr="001D66E8" w:rsidRDefault="00101C96" w:rsidP="00101C96">
      <w:pPr>
        <w:tabs>
          <w:tab w:val="left" w:pos="406"/>
        </w:tabs>
        <w:jc w:val="both"/>
        <w:rPr>
          <w:shd w:val="clear" w:color="auto" w:fill="FCFCFC"/>
        </w:rPr>
      </w:pPr>
      <w:r w:rsidRPr="001D66E8">
        <w:rPr>
          <w:shd w:val="clear" w:color="auto" w:fill="FCFCFC"/>
        </w:rPr>
        <w:t xml:space="preserve">2. Момджян К.Х. Социальная философия. Деятельностный подход к анализу человека, общества, истории. Часть 1 [Электронный ресурс] / К.Х. Момджян. — Электрон. текстовые данные. — М.: Московский государственный университет имени М.В. Ломоносова, 2013. — 400 c. — </w:t>
      </w:r>
      <w:r w:rsidRPr="001D66E8">
        <w:rPr>
          <w:shd w:val="clear" w:color="auto" w:fill="FFFFFF"/>
        </w:rPr>
        <w:t>ISBN</w:t>
      </w:r>
      <w:r w:rsidRPr="001D66E8">
        <w:rPr>
          <w:shd w:val="clear" w:color="auto" w:fill="FCFCFC"/>
        </w:rPr>
        <w:t xml:space="preserve"> </w:t>
      </w:r>
      <w:r w:rsidRPr="001D66E8">
        <w:rPr>
          <w:rFonts w:ascii="Helvetica" w:hAnsi="Helvetica"/>
          <w:sz w:val="21"/>
          <w:szCs w:val="21"/>
          <w:shd w:val="clear" w:color="auto" w:fill="FCFCFC"/>
        </w:rPr>
        <w:t>978-5-211-06338-9</w:t>
      </w:r>
      <w:r w:rsidRPr="001D66E8">
        <w:rPr>
          <w:shd w:val="clear" w:color="auto" w:fill="FCFCFC"/>
        </w:rPr>
        <w:t xml:space="preserve"> – </w:t>
      </w:r>
      <w:r w:rsidRPr="001D66E8">
        <w:t>Текст: электронный //</w:t>
      </w:r>
      <w:r w:rsidRPr="001D66E8">
        <w:rPr>
          <w:shd w:val="clear" w:color="auto" w:fill="FCFCFC"/>
        </w:rPr>
        <w:t xml:space="preserve"> </w:t>
      </w:r>
      <w:r w:rsidRPr="001D66E8">
        <w:t xml:space="preserve">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11" w:history="1">
        <w:r w:rsidR="00FB058E">
          <w:rPr>
            <w:rStyle w:val="a8"/>
            <w:shd w:val="clear" w:color="auto" w:fill="FCFCFC"/>
          </w:rPr>
          <w:t>http://www.iprbookshop.ru/54662.html</w:t>
        </w:r>
      </w:hyperlink>
      <w:r w:rsidRPr="001D66E8">
        <w:rPr>
          <w:shd w:val="clear" w:color="auto" w:fill="FCFCFC"/>
        </w:rPr>
        <w:t xml:space="preserve"> </w:t>
      </w:r>
    </w:p>
    <w:p w:rsidR="00857707" w:rsidRPr="001D66E8" w:rsidRDefault="00857707" w:rsidP="00051018">
      <w:pPr>
        <w:tabs>
          <w:tab w:val="left" w:pos="993"/>
        </w:tabs>
        <w:ind w:firstLine="709"/>
        <w:jc w:val="both"/>
        <w:rPr>
          <w:shd w:val="clear" w:color="auto" w:fill="FCFCFC"/>
        </w:rPr>
      </w:pPr>
    </w:p>
    <w:p w:rsidR="00AE6FBB" w:rsidRPr="001D66E8" w:rsidRDefault="00AE6FBB" w:rsidP="004C6559">
      <w:pPr>
        <w:pStyle w:val="a5"/>
        <w:numPr>
          <w:ilvl w:val="0"/>
          <w:numId w:val="25"/>
        </w:numPr>
        <w:rPr>
          <w:rFonts w:ascii="Times New Roman" w:hAnsi="Times New Roman"/>
          <w:b/>
          <w:sz w:val="24"/>
          <w:szCs w:val="24"/>
        </w:rPr>
      </w:pPr>
      <w:r w:rsidRPr="001D66E8">
        <w:rPr>
          <w:rFonts w:ascii="Times New Roman" w:hAnsi="Times New Roman"/>
          <w:b/>
          <w:sz w:val="24"/>
          <w:szCs w:val="24"/>
        </w:rPr>
        <w:t>Перечень ресурсов информационно-телекоммуникационной сети «Интернет»</w:t>
      </w:r>
      <w:r w:rsidRPr="001D66E8">
        <w:rPr>
          <w:b/>
          <w:sz w:val="24"/>
          <w:szCs w:val="24"/>
        </w:rPr>
        <w:t xml:space="preserve"> </w:t>
      </w:r>
      <w:r w:rsidRPr="001D66E8">
        <w:rPr>
          <w:rFonts w:ascii="Times New Roman" w:hAnsi="Times New Roman"/>
          <w:b/>
          <w:sz w:val="24"/>
          <w:szCs w:val="24"/>
        </w:rPr>
        <w:t>(в том числе международные реферативные базы данных научных изданий</w:t>
      </w:r>
      <w:r w:rsidR="00101C96" w:rsidRPr="001D66E8">
        <w:rPr>
          <w:rFonts w:ascii="Times New Roman" w:hAnsi="Times New Roman"/>
          <w:b/>
          <w:sz w:val="24"/>
          <w:szCs w:val="24"/>
        </w:rPr>
        <w:t>), необходимых</w:t>
      </w:r>
      <w:r w:rsidRPr="001D66E8">
        <w:rPr>
          <w:rFonts w:ascii="Times New Roman" w:hAnsi="Times New Roman"/>
          <w:b/>
          <w:sz w:val="24"/>
          <w:szCs w:val="24"/>
        </w:rPr>
        <w:t xml:space="preserve"> для освоения дисциплины</w:t>
      </w:r>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ЭБС </w:t>
      </w:r>
      <w:r w:rsidRPr="001D66E8">
        <w:rPr>
          <w:rFonts w:ascii="Times New Roman" w:hAnsi="Times New Roman"/>
          <w:sz w:val="24"/>
          <w:szCs w:val="24"/>
          <w:lang w:val="en-US"/>
        </w:rPr>
        <w:t>IPRBooks</w:t>
      </w:r>
      <w:r w:rsidRPr="001D66E8">
        <w:rPr>
          <w:rFonts w:ascii="Times New Roman" w:hAnsi="Times New Roman"/>
          <w:sz w:val="24"/>
          <w:szCs w:val="24"/>
        </w:rPr>
        <w:t xml:space="preserve">  Режим доступа: </w:t>
      </w:r>
      <w:hyperlink r:id="rId12" w:history="1">
        <w:r w:rsidR="00FB058E">
          <w:rPr>
            <w:rStyle w:val="a8"/>
            <w:rFonts w:ascii="Times New Roman" w:hAnsi="Times New Roman"/>
            <w:sz w:val="24"/>
            <w:szCs w:val="24"/>
          </w:rPr>
          <w:t>http://www.iprbookshop.ru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ЭБС издательства «Юрайт» Режим доступа: </w:t>
      </w:r>
      <w:hyperlink r:id="rId13" w:history="1">
        <w:r w:rsidR="00FB058E">
          <w:rPr>
            <w:rStyle w:val="a8"/>
            <w:rFonts w:ascii="Times New Roman" w:hAnsi="Times New Roman"/>
            <w:sz w:val="24"/>
            <w:szCs w:val="24"/>
          </w:rPr>
          <w:t>http://biblio-online.ru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Единое окно доступа к образовательным ресурсам. Режим доступа: </w:t>
      </w:r>
      <w:hyperlink r:id="rId14" w:history="1">
        <w:r w:rsidR="00FB058E">
          <w:rPr>
            <w:rStyle w:val="a8"/>
            <w:rFonts w:ascii="Times New Roman" w:hAnsi="Times New Roman"/>
            <w:sz w:val="24"/>
            <w:szCs w:val="24"/>
          </w:rPr>
          <w:t>http://window.edu.ru/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Научная электронная библиотека e-library.ru Режим доступа: </w:t>
      </w:r>
      <w:hyperlink r:id="rId15" w:history="1">
        <w:r w:rsidR="00FB058E">
          <w:rPr>
            <w:rStyle w:val="a8"/>
            <w:rFonts w:ascii="Times New Roman" w:hAnsi="Times New Roman"/>
            <w:sz w:val="24"/>
            <w:szCs w:val="24"/>
          </w:rPr>
          <w:t>http://elibrary.ru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Ресурсы издательства Elsevier Режим </w:t>
      </w:r>
      <w:r w:rsidR="00101C96" w:rsidRPr="001D66E8">
        <w:rPr>
          <w:rFonts w:ascii="Times New Roman" w:hAnsi="Times New Roman"/>
          <w:sz w:val="24"/>
          <w:szCs w:val="24"/>
        </w:rPr>
        <w:t xml:space="preserve">доступа: </w:t>
      </w:r>
      <w:hyperlink r:id="rId16" w:history="1">
        <w:r w:rsidR="00FB058E">
          <w:rPr>
            <w:rStyle w:val="a8"/>
            <w:rFonts w:ascii="Times New Roman" w:hAnsi="Times New Roman"/>
            <w:sz w:val="24"/>
            <w:szCs w:val="24"/>
          </w:rPr>
          <w:t>http://www.sciencedirect.com</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Федеральный портал «Российское образование» Режим </w:t>
      </w:r>
      <w:r w:rsidR="00101C96" w:rsidRPr="001D66E8">
        <w:rPr>
          <w:rFonts w:ascii="Times New Roman" w:hAnsi="Times New Roman"/>
          <w:sz w:val="24"/>
          <w:szCs w:val="24"/>
        </w:rPr>
        <w:t xml:space="preserve">доступа: </w:t>
      </w:r>
      <w:hyperlink r:id="rId17" w:history="1">
        <w:r w:rsidR="009435EF">
          <w:rPr>
            <w:rStyle w:val="a8"/>
            <w:rFonts w:ascii="Times New Roman" w:hAnsi="Times New Roman"/>
            <w:sz w:val="24"/>
            <w:szCs w:val="24"/>
          </w:rPr>
          <w:t>www.edu.ru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Журналы Кембриджского университета Режим доступа: </w:t>
      </w:r>
      <w:hyperlink r:id="rId18" w:history="1">
        <w:r w:rsidR="00FB058E">
          <w:rPr>
            <w:rStyle w:val="a8"/>
            <w:rFonts w:ascii="Times New Roman" w:hAnsi="Times New Roman"/>
            <w:sz w:val="24"/>
            <w:szCs w:val="24"/>
          </w:rPr>
          <w:t>http://journals.cambridge.org</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Журналы Оксфордского университета Режим </w:t>
      </w:r>
      <w:r w:rsidR="00101C96" w:rsidRPr="001D66E8">
        <w:rPr>
          <w:rFonts w:ascii="Times New Roman" w:hAnsi="Times New Roman"/>
          <w:sz w:val="24"/>
          <w:szCs w:val="24"/>
        </w:rPr>
        <w:t xml:space="preserve">доступа: </w:t>
      </w:r>
      <w:hyperlink r:id="rId19" w:history="1">
        <w:r w:rsidR="00FB058E">
          <w:rPr>
            <w:rStyle w:val="a8"/>
            <w:rFonts w:ascii="Times New Roman" w:hAnsi="Times New Roman"/>
            <w:sz w:val="24"/>
            <w:szCs w:val="24"/>
          </w:rPr>
          <w:t>http://www.oxfordjoumals.org</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lastRenderedPageBreak/>
        <w:t xml:space="preserve">Словари и энциклопедии на Академике Режим доступа: </w:t>
      </w:r>
      <w:hyperlink r:id="rId20" w:history="1">
        <w:r w:rsidR="00FB058E">
          <w:rPr>
            <w:rStyle w:val="a8"/>
            <w:rFonts w:ascii="Times New Roman" w:hAnsi="Times New Roman"/>
            <w:sz w:val="24"/>
            <w:szCs w:val="24"/>
          </w:rPr>
          <w:t>http://dic.academic.ru/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B058E">
          <w:rPr>
            <w:rStyle w:val="a8"/>
            <w:rFonts w:ascii="Times New Roman" w:hAnsi="Times New Roman"/>
            <w:sz w:val="24"/>
            <w:szCs w:val="24"/>
          </w:rPr>
          <w:t>http://www.benran.ru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Сайт Госкомстата РФ. Режим доступа: </w:t>
      </w:r>
      <w:hyperlink r:id="rId22" w:history="1">
        <w:r w:rsidR="00FB058E">
          <w:rPr>
            <w:rStyle w:val="a8"/>
            <w:rFonts w:ascii="Times New Roman" w:hAnsi="Times New Roman"/>
            <w:sz w:val="24"/>
            <w:szCs w:val="24"/>
          </w:rPr>
          <w:t>http://www.gks.ru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Сайт Российской государственной библиотеки. Режим доступа: </w:t>
      </w:r>
      <w:hyperlink r:id="rId23" w:history="1">
        <w:r w:rsidR="00FB058E">
          <w:rPr>
            <w:rStyle w:val="a8"/>
            <w:rFonts w:ascii="Times New Roman" w:hAnsi="Times New Roman"/>
            <w:sz w:val="24"/>
            <w:szCs w:val="24"/>
          </w:rPr>
          <w:t>http://diss.rsl.ru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B058E">
          <w:rPr>
            <w:rStyle w:val="a8"/>
            <w:rFonts w:ascii="Times New Roman" w:hAnsi="Times New Roman"/>
            <w:sz w:val="24"/>
            <w:szCs w:val="24"/>
          </w:rPr>
          <w:t>http://ru.spinform.ru</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EBSCO. Open Dissertations </w:t>
      </w:r>
      <w:hyperlink r:id="rId25" w:history="1">
        <w:r w:rsidRPr="001D66E8">
          <w:rPr>
            <w:rStyle w:val="a8"/>
            <w:rFonts w:ascii="Times New Roman" w:eastAsia="Times New Roman" w:hAnsi="Times New Roman"/>
            <w:color w:val="auto"/>
            <w:sz w:val="24"/>
            <w:szCs w:val="24"/>
            <w:lang w:val="en-US" w:eastAsia="ru-RU"/>
          </w:rPr>
          <w:t>www.opendissertations.org</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Open Access Theses and Dissertations </w:t>
      </w:r>
      <w:hyperlink r:id="rId26" w:history="1">
        <w:r w:rsidRPr="001D66E8">
          <w:rPr>
            <w:rStyle w:val="a8"/>
            <w:rFonts w:ascii="Times New Roman" w:eastAsia="Times New Roman" w:hAnsi="Times New Roman"/>
            <w:color w:val="auto"/>
            <w:sz w:val="24"/>
            <w:szCs w:val="24"/>
            <w:lang w:val="en-US" w:eastAsia="ru-RU"/>
          </w:rPr>
          <w:t>www.oatd.org</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Directory of Open Access Journals </w:t>
      </w:r>
      <w:hyperlink r:id="rId27" w:history="1">
        <w:r w:rsidRPr="001D66E8">
          <w:rPr>
            <w:rStyle w:val="a8"/>
            <w:rFonts w:ascii="Times New Roman" w:eastAsia="Times New Roman" w:hAnsi="Times New Roman"/>
            <w:color w:val="auto"/>
            <w:sz w:val="24"/>
            <w:szCs w:val="24"/>
            <w:lang w:val="en-US" w:eastAsia="ru-RU"/>
          </w:rPr>
          <w:t>www.doaj.org</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Elsevier Open Access </w:t>
      </w:r>
      <w:hyperlink r:id="rId28" w:history="1">
        <w:r w:rsidRPr="001D66E8">
          <w:rPr>
            <w:rStyle w:val="a8"/>
            <w:rFonts w:ascii="Times New Roman" w:eastAsia="Times New Roman" w:hAnsi="Times New Roman"/>
            <w:color w:val="auto"/>
            <w:sz w:val="24"/>
            <w:szCs w:val="24"/>
            <w:lang w:val="en-US" w:eastAsia="ru-RU"/>
          </w:rPr>
          <w:t>www.elsevier.com/about/open-access</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lang w:val="en-US"/>
        </w:rPr>
        <w:t xml:space="preserve">SpringerOpen </w:t>
      </w:r>
      <w:hyperlink r:id="rId29" w:history="1">
        <w:r w:rsidRPr="001D66E8">
          <w:rPr>
            <w:rStyle w:val="a8"/>
            <w:rFonts w:ascii="Times New Roman" w:eastAsia="Times New Roman" w:hAnsi="Times New Roman"/>
            <w:color w:val="auto"/>
            <w:sz w:val="24"/>
            <w:szCs w:val="24"/>
            <w:lang w:val="en-US" w:eastAsia="ru-RU"/>
          </w:rPr>
          <w:t>www.springeropen.com</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Taylor &amp; Francis Open Access </w:t>
      </w:r>
      <w:hyperlink r:id="rId30" w:history="1">
        <w:r w:rsidRPr="001D66E8">
          <w:rPr>
            <w:rStyle w:val="a8"/>
            <w:rFonts w:ascii="Times New Roman" w:hAnsi="Times New Roman"/>
            <w:color w:val="auto"/>
            <w:sz w:val="24"/>
            <w:szCs w:val="24"/>
            <w:lang w:val="en-US"/>
          </w:rPr>
          <w:t>www.tandfonline.com</w:t>
        </w:r>
      </w:hyperlink>
    </w:p>
    <w:p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rPr>
        <w:t xml:space="preserve">ResearchBib </w:t>
      </w:r>
      <w:hyperlink r:id="rId31" w:history="1">
        <w:r w:rsidRPr="001D66E8">
          <w:rPr>
            <w:rStyle w:val="a8"/>
            <w:rFonts w:ascii="Times New Roman" w:hAnsi="Times New Roman"/>
            <w:color w:val="auto"/>
            <w:sz w:val="24"/>
            <w:szCs w:val="24"/>
          </w:rPr>
          <w:t>www.researchbib.com</w:t>
        </w:r>
      </w:hyperlink>
    </w:p>
    <w:p w:rsidR="00AE6FBB" w:rsidRPr="001D66E8" w:rsidRDefault="00AE6FBB" w:rsidP="00AE6FBB">
      <w:pPr>
        <w:ind w:firstLine="709"/>
        <w:jc w:val="both"/>
      </w:pPr>
    </w:p>
    <w:p w:rsidR="00AE6FBB" w:rsidRPr="001D66E8" w:rsidRDefault="00AE6FBB" w:rsidP="00AE6FBB">
      <w:pPr>
        <w:ind w:firstLine="709"/>
        <w:jc w:val="both"/>
        <w:rPr>
          <w:rFonts w:eastAsia="Calibri"/>
        </w:rPr>
      </w:pPr>
      <w:r w:rsidRPr="001D66E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D66E8">
        <w:rPr>
          <w:rFonts w:eastAsia="Calibri"/>
        </w:rPr>
        <w:t xml:space="preserve"> </w:t>
      </w:r>
      <w:r w:rsidRPr="001D66E8">
        <w:t>информационно-образовательной среде Академии. Электронно-библиотечная система</w:t>
      </w:r>
      <w:r w:rsidRPr="001D66E8">
        <w:rPr>
          <w:rFonts w:eastAsia="Calibri"/>
        </w:rPr>
        <w:t xml:space="preserve"> </w:t>
      </w:r>
      <w:r w:rsidRPr="001D66E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D66E8">
        <w:rPr>
          <w:rFonts w:eastAsia="Calibri"/>
        </w:rPr>
        <w:t xml:space="preserve"> </w:t>
      </w:r>
      <w:r w:rsidRPr="001D66E8">
        <w:t>доступ к информационно-телекоммуникационной сети «Интернет», и отвечает техническим требованиям организации как на территории</w:t>
      </w:r>
      <w:r w:rsidRPr="001D66E8">
        <w:rPr>
          <w:rFonts w:eastAsia="Calibri"/>
        </w:rPr>
        <w:t xml:space="preserve"> </w:t>
      </w:r>
      <w:r w:rsidRPr="001D66E8">
        <w:t>организации, так и вне ее.</w:t>
      </w:r>
    </w:p>
    <w:p w:rsidR="00AE6FBB" w:rsidRPr="001D66E8" w:rsidRDefault="00AE6FBB" w:rsidP="00AE6FBB">
      <w:pPr>
        <w:ind w:firstLine="709"/>
        <w:jc w:val="both"/>
        <w:rPr>
          <w:rFonts w:eastAsia="Calibri"/>
        </w:rPr>
      </w:pPr>
      <w:r w:rsidRPr="001D66E8">
        <w:t>Электронная информационно-образовательная среда Академии обеспечивает:</w:t>
      </w:r>
      <w:r w:rsidRPr="001D66E8">
        <w:rPr>
          <w:rFonts w:eastAsia="Calibri"/>
        </w:rPr>
        <w:t xml:space="preserve"> </w:t>
      </w:r>
      <w:r w:rsidRPr="001D66E8">
        <w:t>доступ к учебным планам, рабочим программам дисциплин (модулей), практик, к</w:t>
      </w:r>
      <w:r w:rsidRPr="001D66E8">
        <w:rPr>
          <w:rFonts w:eastAsia="Calibri"/>
        </w:rPr>
        <w:t xml:space="preserve"> </w:t>
      </w:r>
      <w:r w:rsidRPr="001D66E8">
        <w:t>изданиям электронных библиотечных систем и электронным образовательным ресурсам,</w:t>
      </w:r>
      <w:r w:rsidRPr="001D66E8">
        <w:rPr>
          <w:rFonts w:eastAsia="Calibri"/>
        </w:rPr>
        <w:t xml:space="preserve"> </w:t>
      </w:r>
      <w:r w:rsidRPr="001D66E8">
        <w:t>указанным в рабочих программах;</w:t>
      </w:r>
      <w:r w:rsidRPr="001D66E8">
        <w:rPr>
          <w:rFonts w:eastAsia="Calibri"/>
        </w:rPr>
        <w:t xml:space="preserve"> </w:t>
      </w:r>
      <w:r w:rsidRPr="001D66E8">
        <w:t>фиксацию хода образовательного процесса, результатов промежуточной аттестации</w:t>
      </w:r>
      <w:r w:rsidRPr="001D66E8">
        <w:rPr>
          <w:rFonts w:eastAsia="Calibri"/>
        </w:rPr>
        <w:t xml:space="preserve"> </w:t>
      </w:r>
      <w:r w:rsidRPr="001D66E8">
        <w:t>и результатов освоения основной образовательной программы;</w:t>
      </w:r>
      <w:r w:rsidRPr="001D66E8">
        <w:rPr>
          <w:rFonts w:eastAsia="Calibri"/>
        </w:rPr>
        <w:t xml:space="preserve"> </w:t>
      </w:r>
      <w:r w:rsidRPr="001D66E8">
        <w:t>проведение всех видов занятий, процедур оценки результатов обучения, реализация</w:t>
      </w:r>
      <w:r w:rsidRPr="001D66E8">
        <w:rPr>
          <w:rFonts w:eastAsia="Calibri"/>
        </w:rPr>
        <w:t xml:space="preserve"> </w:t>
      </w:r>
      <w:r w:rsidRPr="001D66E8">
        <w:t>которых предусмотрена с применением электронного обучения, дистанционных</w:t>
      </w:r>
      <w:r w:rsidRPr="001D66E8">
        <w:rPr>
          <w:rFonts w:eastAsia="Calibri"/>
        </w:rPr>
        <w:t xml:space="preserve"> </w:t>
      </w:r>
      <w:r w:rsidRPr="001D66E8">
        <w:t>образовательных технологий;</w:t>
      </w:r>
      <w:r w:rsidRPr="001D66E8">
        <w:rPr>
          <w:rFonts w:eastAsia="Calibri"/>
        </w:rPr>
        <w:t xml:space="preserve"> </w:t>
      </w:r>
      <w:r w:rsidRPr="001D66E8">
        <w:t>формирование электронного портфолио обучающегося, в том числе сохранение</w:t>
      </w:r>
      <w:r w:rsidRPr="001D66E8">
        <w:rPr>
          <w:rFonts w:eastAsia="Calibri"/>
        </w:rPr>
        <w:t xml:space="preserve"> </w:t>
      </w:r>
      <w:r w:rsidRPr="001D66E8">
        <w:t>работ обучающегося, рецензий и оценок на эти работы со стороны любых участников</w:t>
      </w:r>
      <w:r w:rsidRPr="001D66E8">
        <w:rPr>
          <w:rFonts w:eastAsia="Calibri"/>
        </w:rPr>
        <w:t xml:space="preserve"> </w:t>
      </w:r>
      <w:r w:rsidRPr="001D66E8">
        <w:t>образовательного процесса;</w:t>
      </w:r>
      <w:r w:rsidRPr="001D66E8">
        <w:rPr>
          <w:rFonts w:eastAsia="Calibri"/>
        </w:rPr>
        <w:t xml:space="preserve"> </w:t>
      </w:r>
      <w:r w:rsidRPr="001D66E8">
        <w:t>взаимодействие между участниками образовательного процесса, в том числе</w:t>
      </w:r>
      <w:r w:rsidRPr="001D66E8">
        <w:rPr>
          <w:rFonts w:eastAsia="Calibri"/>
        </w:rPr>
        <w:t xml:space="preserve"> </w:t>
      </w:r>
      <w:r w:rsidRPr="001D66E8">
        <w:t>синхронное и (или) асинхронное взаимодействие посредством сети «Интернет».</w:t>
      </w:r>
    </w:p>
    <w:p w:rsidR="00AE6FBB" w:rsidRPr="001D66E8" w:rsidRDefault="00AE6FBB" w:rsidP="00AE6FBB">
      <w:pPr>
        <w:contextualSpacing/>
        <w:jc w:val="both"/>
        <w:rPr>
          <w:b/>
        </w:rPr>
      </w:pPr>
    </w:p>
    <w:p w:rsidR="00AE6FBB" w:rsidRPr="001D66E8" w:rsidRDefault="007D2BF3" w:rsidP="00AE6FBB">
      <w:pPr>
        <w:ind w:firstLine="709"/>
        <w:contextualSpacing/>
        <w:jc w:val="both"/>
        <w:rPr>
          <w:rFonts w:eastAsia="Calibri"/>
          <w:b/>
          <w:lang w:eastAsia="en-US"/>
        </w:rPr>
      </w:pPr>
      <w:r w:rsidRPr="001D66E8">
        <w:rPr>
          <w:rFonts w:eastAsia="Calibri"/>
          <w:b/>
          <w:lang w:eastAsia="en-US"/>
        </w:rPr>
        <w:t>8</w:t>
      </w:r>
      <w:r w:rsidR="00AE6FBB" w:rsidRPr="001D66E8">
        <w:rPr>
          <w:rFonts w:eastAsia="Calibri"/>
          <w:b/>
          <w:lang w:eastAsia="en-US"/>
        </w:rPr>
        <w:t>. Методические указания для обучающихся по освоению дисциплины</w:t>
      </w:r>
    </w:p>
    <w:p w:rsidR="00AE6FBB" w:rsidRPr="001D66E8" w:rsidRDefault="00AE6FBB" w:rsidP="00AE6FBB">
      <w:pPr>
        <w:ind w:firstLine="709"/>
        <w:jc w:val="both"/>
      </w:pPr>
      <w:r w:rsidRPr="001D66E8">
        <w:t xml:space="preserve">Для того чтобы успешно освоить дисциплину </w:t>
      </w:r>
      <w:r w:rsidRPr="001D66E8">
        <w:rPr>
          <w:bCs/>
        </w:rPr>
        <w:t>«</w:t>
      </w:r>
      <w:r w:rsidR="00101C96" w:rsidRPr="001D66E8">
        <w:rPr>
          <w:b/>
        </w:rPr>
        <w:t>Социальная философия</w:t>
      </w:r>
      <w:r w:rsidRPr="001D66E8">
        <w:rPr>
          <w:bCs/>
        </w:rPr>
        <w:t xml:space="preserve">» </w:t>
      </w:r>
      <w:r w:rsidRPr="001D66E8">
        <w:t>обучающиеся должны выполнить следующие методические указания.</w:t>
      </w:r>
    </w:p>
    <w:p w:rsidR="00AE6FBB" w:rsidRPr="001D66E8" w:rsidRDefault="00AE6FBB" w:rsidP="00AE6FBB">
      <w:pPr>
        <w:ind w:firstLine="709"/>
        <w:jc w:val="both"/>
        <w:rPr>
          <w:b/>
        </w:rPr>
      </w:pPr>
      <w:r w:rsidRPr="001D66E8">
        <w:t xml:space="preserve">Методические указания для обучающихся по освоению дисциплины для подготовки к занятиям </w:t>
      </w:r>
      <w:r w:rsidRPr="001D66E8">
        <w:rPr>
          <w:b/>
        </w:rPr>
        <w:t xml:space="preserve">семинарского типа: </w:t>
      </w:r>
    </w:p>
    <w:p w:rsidR="00AE6FBB" w:rsidRPr="001D66E8" w:rsidRDefault="00AE6FBB" w:rsidP="00AE6FBB">
      <w:pPr>
        <w:ind w:firstLine="709"/>
        <w:jc w:val="both"/>
      </w:pPr>
      <w:r w:rsidRPr="001D66E8">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rsidRPr="001D66E8">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AE6FBB" w:rsidRPr="001D66E8" w:rsidRDefault="00AE6FBB" w:rsidP="00AE6FBB">
      <w:pPr>
        <w:ind w:firstLine="709"/>
        <w:jc w:val="both"/>
        <w:rPr>
          <w:b/>
        </w:rPr>
      </w:pPr>
      <w:r w:rsidRPr="001D66E8">
        <w:t xml:space="preserve">Методические указания для обучающихся по освоению дисциплины для </w:t>
      </w:r>
      <w:r w:rsidRPr="001D66E8">
        <w:rPr>
          <w:b/>
        </w:rPr>
        <w:t>самостоятельной работы:</w:t>
      </w:r>
    </w:p>
    <w:p w:rsidR="00AE6FBB" w:rsidRPr="001D66E8" w:rsidRDefault="00AE6FBB" w:rsidP="00AE6FBB">
      <w:pPr>
        <w:ind w:firstLine="709"/>
        <w:jc w:val="both"/>
      </w:pPr>
      <w:r w:rsidRPr="001D66E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E6FBB" w:rsidRPr="001D66E8" w:rsidRDefault="00AE6FBB" w:rsidP="00AE6FBB">
      <w:pPr>
        <w:ind w:firstLine="709"/>
        <w:jc w:val="both"/>
      </w:pPr>
      <w:r w:rsidRPr="001D66E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E6FBB" w:rsidRPr="001D66E8" w:rsidRDefault="00AE6FBB" w:rsidP="00AE6FBB">
      <w:pPr>
        <w:ind w:firstLine="709"/>
        <w:jc w:val="both"/>
      </w:pPr>
      <w:r w:rsidRPr="001D66E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E6FBB" w:rsidRPr="001D66E8" w:rsidRDefault="00AE6FBB" w:rsidP="00AE6FBB">
      <w:pPr>
        <w:ind w:firstLine="709"/>
        <w:jc w:val="both"/>
      </w:pPr>
      <w:r w:rsidRPr="001D66E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AE6FBB" w:rsidRPr="001D66E8" w:rsidRDefault="00AE6FBB" w:rsidP="00AE6FBB">
      <w:pPr>
        <w:ind w:firstLine="709"/>
        <w:jc w:val="both"/>
      </w:pPr>
      <w:r w:rsidRPr="001D66E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E6FBB" w:rsidRPr="001D66E8" w:rsidRDefault="00AE6FBB" w:rsidP="00AE6FBB">
      <w:pPr>
        <w:ind w:firstLine="709"/>
        <w:jc w:val="both"/>
      </w:pPr>
      <w:r w:rsidRPr="001D66E8">
        <w:t>Необходимо также проанализировать, какие из утверждений автора носят проблематичный, гипотетический характер и уловить скрытые вопросы.</w:t>
      </w:r>
    </w:p>
    <w:p w:rsidR="00AE6FBB" w:rsidRPr="001D66E8" w:rsidRDefault="00AE6FBB" w:rsidP="00AE6FBB">
      <w:pPr>
        <w:ind w:firstLine="709"/>
        <w:jc w:val="both"/>
      </w:pPr>
      <w:r w:rsidRPr="001D66E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E6FBB" w:rsidRPr="001D66E8" w:rsidRDefault="00AE6FBB" w:rsidP="00AE6FBB">
      <w:pPr>
        <w:ind w:firstLine="709"/>
        <w:jc w:val="both"/>
      </w:pPr>
      <w:r w:rsidRPr="001D66E8">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1D66E8">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E6FBB" w:rsidRPr="001D66E8" w:rsidRDefault="00AE6FBB" w:rsidP="00AE6FBB">
      <w:pPr>
        <w:ind w:firstLine="709"/>
        <w:jc w:val="both"/>
      </w:pPr>
      <w:r w:rsidRPr="001D66E8">
        <w:t>Следующим этапом работы</w:t>
      </w:r>
      <w:r w:rsidRPr="001D66E8">
        <w:rPr>
          <w:b/>
          <w:bCs/>
        </w:rPr>
        <w:t xml:space="preserve"> </w:t>
      </w:r>
      <w:r w:rsidRPr="001D66E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E6FBB" w:rsidRPr="001D66E8" w:rsidRDefault="00AE6FBB" w:rsidP="00AE6FBB">
      <w:pPr>
        <w:ind w:firstLine="709"/>
        <w:jc w:val="both"/>
      </w:pPr>
      <w:r w:rsidRPr="001D66E8">
        <w:t>Таким образом, при работе с источниками и литературой важно уметь:</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обобщать полученную информацию, оценивать прослушанное и прочитанное;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готовить и презентовать развернутые сообщения типа доклада;</w:t>
      </w:r>
      <w:r w:rsidRPr="001D66E8">
        <w:rPr>
          <w:rFonts w:eastAsia="Calibri"/>
          <w:b/>
          <w:bCs/>
          <w:i/>
          <w:iCs/>
          <w:lang w:eastAsia="en-US"/>
        </w:rPr>
        <w:t xml:space="preserve">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работать в разных режимах (индивидуально, в паре, в группе), взаимодействуя друг с другом;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пользоваться реферативными и справочными материалами;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контролировать свои действия и действия своих товарищей, объективно оценивать свои действия; </w:t>
      </w:r>
    </w:p>
    <w:p w:rsidR="00AE6FBB" w:rsidRPr="001D66E8" w:rsidRDefault="00AE6FBB" w:rsidP="00AE6FBB">
      <w:pPr>
        <w:numPr>
          <w:ilvl w:val="0"/>
          <w:numId w:val="1"/>
        </w:numPr>
        <w:ind w:left="0" w:firstLine="709"/>
        <w:contextualSpacing/>
        <w:jc w:val="both"/>
        <w:rPr>
          <w:rFonts w:eastAsia="Calibri"/>
          <w:lang w:eastAsia="en-US"/>
        </w:rPr>
      </w:pPr>
      <w:r w:rsidRPr="001D66E8">
        <w:rPr>
          <w:rFonts w:eastAsia="Calibri"/>
          <w:lang w:eastAsia="en-US"/>
        </w:rPr>
        <w:t xml:space="preserve">обращаться за помощью, дополнительными разъяснениями к преподавателю, другим </w:t>
      </w:r>
      <w:r w:rsidRPr="001D66E8">
        <w:t>аспира</w:t>
      </w:r>
      <w:r w:rsidRPr="001D66E8">
        <w:rPr>
          <w:rFonts w:eastAsia="Calibri"/>
          <w:lang w:eastAsia="en-US"/>
        </w:rPr>
        <w:t>нтам.</w:t>
      </w:r>
    </w:p>
    <w:p w:rsidR="00AE6FBB" w:rsidRPr="001D66E8" w:rsidRDefault="00AE6FBB" w:rsidP="00AE6FBB">
      <w:pPr>
        <w:ind w:firstLine="709"/>
        <w:jc w:val="both"/>
      </w:pPr>
      <w:r w:rsidRPr="001D66E8">
        <w:rPr>
          <w:b/>
          <w:bCs/>
        </w:rPr>
        <w:t>Подготовка к промежуточной аттестации</w:t>
      </w:r>
      <w:r w:rsidRPr="001D66E8">
        <w:rPr>
          <w:bCs/>
        </w:rPr>
        <w:t>:</w:t>
      </w:r>
    </w:p>
    <w:p w:rsidR="00AE6FBB" w:rsidRPr="001D66E8" w:rsidRDefault="00AE6FBB" w:rsidP="00AE6FBB">
      <w:pPr>
        <w:ind w:firstLine="709"/>
        <w:jc w:val="both"/>
      </w:pPr>
      <w:r w:rsidRPr="001D66E8">
        <w:t>При подготовке к промежуточной аттестации целесообразно:</w:t>
      </w:r>
    </w:p>
    <w:p w:rsidR="00AE6FBB" w:rsidRPr="001D66E8" w:rsidRDefault="00AE6FBB" w:rsidP="00AE6FBB">
      <w:pPr>
        <w:ind w:firstLine="709"/>
        <w:jc w:val="both"/>
      </w:pPr>
      <w:r w:rsidRPr="001D66E8">
        <w:t>- внимательно изучить перечень вопросов и определить, в каких источниках находятся сведения, необходимые для ответа на них;</w:t>
      </w:r>
    </w:p>
    <w:p w:rsidR="00AE6FBB" w:rsidRPr="001D66E8" w:rsidRDefault="00AE6FBB" w:rsidP="00AE6FBB">
      <w:pPr>
        <w:ind w:firstLine="709"/>
        <w:jc w:val="both"/>
      </w:pPr>
      <w:r w:rsidRPr="001D66E8">
        <w:t>- внимательно прочитать рекомендованную литературу;</w:t>
      </w:r>
    </w:p>
    <w:p w:rsidR="00AE6FBB" w:rsidRPr="001D66E8" w:rsidRDefault="00AE6FBB" w:rsidP="00AE6FBB">
      <w:pPr>
        <w:ind w:firstLine="709"/>
        <w:jc w:val="both"/>
      </w:pPr>
      <w:r w:rsidRPr="001D66E8">
        <w:t xml:space="preserve">- составить краткие конспекты ответов (планы ответов). </w:t>
      </w:r>
    </w:p>
    <w:p w:rsidR="00AE6FBB" w:rsidRPr="001D66E8" w:rsidRDefault="00AE6FBB" w:rsidP="00AE6FBB">
      <w:pPr>
        <w:ind w:firstLine="709"/>
        <w:jc w:val="both"/>
      </w:pPr>
    </w:p>
    <w:p w:rsidR="00AE6FBB" w:rsidRPr="001D66E8" w:rsidRDefault="007D2BF3" w:rsidP="00AE6FBB">
      <w:pPr>
        <w:ind w:firstLine="709"/>
        <w:contextualSpacing/>
        <w:jc w:val="both"/>
        <w:rPr>
          <w:rFonts w:eastAsia="Calibri"/>
          <w:b/>
          <w:lang w:eastAsia="en-US"/>
        </w:rPr>
      </w:pPr>
      <w:r w:rsidRPr="001D66E8">
        <w:rPr>
          <w:rFonts w:eastAsia="Calibri"/>
          <w:b/>
          <w:lang w:eastAsia="en-US"/>
        </w:rPr>
        <w:t>9</w:t>
      </w:r>
      <w:r w:rsidR="00AE6FBB" w:rsidRPr="001D66E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6FBB" w:rsidRPr="001D66E8" w:rsidRDefault="00AE6FBB" w:rsidP="00AE6FBB">
      <w:pPr>
        <w:ind w:firstLine="709"/>
        <w:jc w:val="both"/>
      </w:pPr>
      <w:r w:rsidRPr="001D66E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E6FBB" w:rsidRPr="001D66E8" w:rsidRDefault="00AE6FBB" w:rsidP="00AE6FBB">
      <w:pPr>
        <w:ind w:firstLine="709"/>
        <w:jc w:val="both"/>
      </w:pPr>
      <w:r w:rsidRPr="001D66E8">
        <w:t>На практических занятиях аспиранты представляют компьютерные презентации, подготовленные ими в часы самостоятельной работы.</w:t>
      </w:r>
    </w:p>
    <w:p w:rsidR="00AE6FBB" w:rsidRPr="001D66E8" w:rsidRDefault="00AE6FBB" w:rsidP="00AE6FBB">
      <w:pPr>
        <w:ind w:firstLine="709"/>
        <w:jc w:val="both"/>
      </w:pPr>
      <w:r w:rsidRPr="001D66E8">
        <w:t>Электронная информационно-образовательная среда Академии, работающая на платформе LMS Moodle, обеспечивает:</w:t>
      </w:r>
    </w:p>
    <w:p w:rsidR="00AE6FBB" w:rsidRPr="001D66E8" w:rsidRDefault="00AE6FBB" w:rsidP="00AE6FBB">
      <w:pPr>
        <w:pStyle w:val="ConsPlusNormal"/>
        <w:numPr>
          <w:ilvl w:val="0"/>
          <w:numId w:val="5"/>
        </w:numPr>
        <w:ind w:left="426" w:firstLine="0"/>
        <w:jc w:val="both"/>
        <w:rPr>
          <w:rFonts w:ascii="Times New Roman" w:hAnsi="Times New Roman" w:cs="Times New Roman"/>
          <w:sz w:val="24"/>
          <w:szCs w:val="24"/>
        </w:rPr>
      </w:pPr>
      <w:r w:rsidRPr="001D66E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AE6FBB" w:rsidRPr="001D66E8" w:rsidRDefault="00AE6FBB" w:rsidP="00AE6FBB">
      <w:pPr>
        <w:pStyle w:val="ConsPlusNormal"/>
        <w:numPr>
          <w:ilvl w:val="0"/>
          <w:numId w:val="5"/>
        </w:numPr>
        <w:ind w:left="426" w:firstLine="0"/>
        <w:jc w:val="both"/>
        <w:rPr>
          <w:rFonts w:ascii="Times New Roman" w:hAnsi="Times New Roman" w:cs="Times New Roman"/>
          <w:sz w:val="24"/>
          <w:szCs w:val="24"/>
        </w:rPr>
      </w:pPr>
      <w:r w:rsidRPr="001D66E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E6FBB" w:rsidRPr="001D66E8" w:rsidRDefault="00AE6FBB" w:rsidP="00AE6FBB">
      <w:pPr>
        <w:pStyle w:val="ConsPlusNormal"/>
        <w:numPr>
          <w:ilvl w:val="0"/>
          <w:numId w:val="5"/>
        </w:numPr>
        <w:ind w:left="426" w:firstLine="0"/>
        <w:jc w:val="both"/>
        <w:rPr>
          <w:rFonts w:ascii="Times New Roman" w:hAnsi="Times New Roman" w:cs="Times New Roman"/>
          <w:sz w:val="24"/>
          <w:szCs w:val="24"/>
        </w:rPr>
      </w:pPr>
      <w:r w:rsidRPr="001D66E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6FBB" w:rsidRPr="001D66E8" w:rsidRDefault="00AE6FBB" w:rsidP="00AE6FBB">
      <w:pPr>
        <w:pStyle w:val="ConsPlusNormal"/>
        <w:numPr>
          <w:ilvl w:val="0"/>
          <w:numId w:val="5"/>
        </w:numPr>
        <w:ind w:left="426" w:firstLine="0"/>
        <w:jc w:val="both"/>
        <w:rPr>
          <w:rFonts w:ascii="Times New Roman" w:hAnsi="Times New Roman" w:cs="Times New Roman"/>
          <w:sz w:val="24"/>
          <w:szCs w:val="24"/>
        </w:rPr>
      </w:pPr>
      <w:r w:rsidRPr="001D66E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6FBB" w:rsidRPr="001D66E8" w:rsidRDefault="00AE6FBB" w:rsidP="00AE6FBB">
      <w:pPr>
        <w:pStyle w:val="ConsPlusNormal"/>
        <w:numPr>
          <w:ilvl w:val="0"/>
          <w:numId w:val="5"/>
        </w:numPr>
        <w:ind w:left="426" w:firstLine="0"/>
        <w:jc w:val="both"/>
        <w:rPr>
          <w:rFonts w:ascii="Times New Roman" w:hAnsi="Times New Roman" w:cs="Times New Roman"/>
          <w:sz w:val="24"/>
          <w:szCs w:val="24"/>
        </w:rPr>
      </w:pPr>
      <w:r w:rsidRPr="001D66E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6FBB" w:rsidRPr="001D66E8" w:rsidRDefault="00AE6FBB" w:rsidP="00AE6FBB">
      <w:pPr>
        <w:ind w:firstLine="709"/>
        <w:jc w:val="both"/>
      </w:pPr>
      <w:r w:rsidRPr="001D66E8">
        <w:t>При осуществлении образовательного процесса по дисциплине используются следующие информационные технологии:</w:t>
      </w:r>
    </w:p>
    <w:p w:rsidR="00AE6FBB" w:rsidRPr="001D66E8" w:rsidRDefault="00AE6FBB" w:rsidP="00AE6FBB">
      <w:pPr>
        <w:ind w:firstLine="709"/>
        <w:jc w:val="both"/>
      </w:pPr>
      <w:r w:rsidRPr="001D66E8">
        <w:t>•</w:t>
      </w:r>
      <w:r w:rsidRPr="001D66E8">
        <w:tab/>
        <w:t>сбор, хранение, систематизация и выдача учебной и научной информации;</w:t>
      </w:r>
    </w:p>
    <w:p w:rsidR="00AE6FBB" w:rsidRPr="001D66E8" w:rsidRDefault="00AE6FBB" w:rsidP="00AE6FBB">
      <w:pPr>
        <w:ind w:firstLine="709"/>
        <w:jc w:val="both"/>
      </w:pPr>
      <w:r w:rsidRPr="001D66E8">
        <w:t>•</w:t>
      </w:r>
      <w:r w:rsidRPr="001D66E8">
        <w:tab/>
        <w:t>обработка текстовой, графической и эмпирической информации;</w:t>
      </w:r>
    </w:p>
    <w:p w:rsidR="00AE6FBB" w:rsidRPr="001D66E8" w:rsidRDefault="00AE6FBB" w:rsidP="00AE6FBB">
      <w:pPr>
        <w:ind w:firstLine="709"/>
        <w:jc w:val="both"/>
      </w:pPr>
      <w:r w:rsidRPr="001D66E8">
        <w:t>•</w:t>
      </w:r>
      <w:r w:rsidRPr="001D66E8">
        <w:tab/>
        <w:t>подготовка, конструирование и презентация итогов исследовательской и аналитической деятельности;</w:t>
      </w:r>
    </w:p>
    <w:p w:rsidR="00AE6FBB" w:rsidRPr="001D66E8" w:rsidRDefault="00AE6FBB" w:rsidP="00AE6FBB">
      <w:pPr>
        <w:ind w:firstLine="709"/>
        <w:jc w:val="both"/>
      </w:pPr>
      <w:r w:rsidRPr="001D66E8">
        <w:t>•</w:t>
      </w:r>
      <w:r w:rsidRPr="001D66E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6FBB" w:rsidRPr="001D66E8" w:rsidRDefault="00AE6FBB" w:rsidP="00AE6FBB">
      <w:pPr>
        <w:ind w:firstLine="709"/>
        <w:jc w:val="both"/>
      </w:pPr>
      <w:r w:rsidRPr="001D66E8">
        <w:t>•</w:t>
      </w:r>
      <w:r w:rsidRPr="001D66E8">
        <w:tab/>
        <w:t>использование электронной почты преподавателями и обучающимися для рассылки информации, переписки и обсуждения учебных вопросов.</w:t>
      </w:r>
    </w:p>
    <w:p w:rsidR="00AE6FBB" w:rsidRPr="001D66E8" w:rsidRDefault="00AE6FBB" w:rsidP="00AE6FBB">
      <w:pPr>
        <w:ind w:firstLine="709"/>
        <w:jc w:val="both"/>
      </w:pPr>
      <w:r w:rsidRPr="001D66E8">
        <w:t>•</w:t>
      </w:r>
      <w:r w:rsidRPr="001D66E8">
        <w:tab/>
        <w:t>компьютерное тестирование;</w:t>
      </w:r>
    </w:p>
    <w:p w:rsidR="00AE6FBB" w:rsidRPr="001D66E8" w:rsidRDefault="00AE6FBB" w:rsidP="00AE6FBB">
      <w:pPr>
        <w:ind w:firstLine="709"/>
        <w:jc w:val="both"/>
      </w:pPr>
      <w:r w:rsidRPr="001D66E8">
        <w:t>•</w:t>
      </w:r>
      <w:r w:rsidRPr="001D66E8">
        <w:tab/>
        <w:t>демонстрация мультимедийных материалов.</w:t>
      </w:r>
    </w:p>
    <w:p w:rsidR="00AE6FBB" w:rsidRPr="001D66E8" w:rsidRDefault="00AE6FBB" w:rsidP="00AE6FBB">
      <w:pPr>
        <w:autoSpaceDN w:val="0"/>
        <w:ind w:left="709"/>
        <w:jc w:val="both"/>
      </w:pPr>
      <w:r w:rsidRPr="001D66E8">
        <w:t>ПЕРЕЧЕНЬ ПРОГРАММНОГО ОБЕСПЕЧЕНИЯ</w:t>
      </w:r>
    </w:p>
    <w:p w:rsidR="00AE6FBB" w:rsidRPr="001D66E8" w:rsidRDefault="00AE6FBB" w:rsidP="00AE6FBB">
      <w:pPr>
        <w:autoSpaceDN w:val="0"/>
        <w:ind w:left="709"/>
        <w:jc w:val="both"/>
      </w:pPr>
      <w:r w:rsidRPr="001D66E8">
        <w:t>•</w:t>
      </w:r>
      <w:r w:rsidRPr="001D66E8">
        <w:tab/>
      </w:r>
      <w:r w:rsidRPr="001D66E8">
        <w:rPr>
          <w:lang w:val="en-US"/>
        </w:rPr>
        <w:t>Microsoft</w:t>
      </w:r>
      <w:r w:rsidRPr="001D66E8">
        <w:t xml:space="preserve"> </w:t>
      </w:r>
      <w:r w:rsidRPr="001D66E8">
        <w:rPr>
          <w:lang w:val="en-US"/>
        </w:rPr>
        <w:t>Windows</w:t>
      </w:r>
      <w:r w:rsidRPr="001D66E8">
        <w:t xml:space="preserve"> 10 </w:t>
      </w:r>
      <w:r w:rsidRPr="001D66E8">
        <w:rPr>
          <w:lang w:val="en-US"/>
        </w:rPr>
        <w:t>Professional</w:t>
      </w:r>
      <w:r w:rsidRPr="001D66E8">
        <w:t xml:space="preserve"> </w:t>
      </w:r>
    </w:p>
    <w:p w:rsidR="00AE6FBB" w:rsidRPr="001D66E8" w:rsidRDefault="00AE6FBB" w:rsidP="00AE6FBB">
      <w:pPr>
        <w:autoSpaceDN w:val="0"/>
        <w:ind w:left="709"/>
        <w:jc w:val="both"/>
        <w:rPr>
          <w:lang w:val="en-US"/>
        </w:rPr>
      </w:pPr>
      <w:r w:rsidRPr="001D66E8">
        <w:rPr>
          <w:lang w:val="en-US"/>
        </w:rPr>
        <w:t>•</w:t>
      </w:r>
      <w:r w:rsidRPr="001D66E8">
        <w:rPr>
          <w:lang w:val="en-US"/>
        </w:rPr>
        <w:tab/>
        <w:t xml:space="preserve">Microsoft Windows XP Professional SP3 </w:t>
      </w:r>
    </w:p>
    <w:p w:rsidR="00AE6FBB" w:rsidRPr="001D66E8" w:rsidRDefault="00AE6FBB" w:rsidP="00AE6FBB">
      <w:pPr>
        <w:autoSpaceDN w:val="0"/>
        <w:ind w:left="709"/>
        <w:jc w:val="both"/>
        <w:rPr>
          <w:lang w:val="en-US"/>
        </w:rPr>
      </w:pPr>
      <w:r w:rsidRPr="001D66E8">
        <w:rPr>
          <w:lang w:val="en-US"/>
        </w:rPr>
        <w:t>•</w:t>
      </w:r>
      <w:r w:rsidRPr="001D66E8">
        <w:rPr>
          <w:lang w:val="en-US"/>
        </w:rPr>
        <w:tab/>
        <w:t xml:space="preserve">Microsoft Office Professional 2007 Russian </w:t>
      </w:r>
    </w:p>
    <w:p w:rsidR="00AE6FBB" w:rsidRPr="001D66E8" w:rsidRDefault="00AE6FBB" w:rsidP="00AE6FBB">
      <w:pPr>
        <w:autoSpaceDN w:val="0"/>
        <w:ind w:left="709"/>
        <w:jc w:val="both"/>
      </w:pPr>
      <w:r w:rsidRPr="001D66E8">
        <w:t>•</w:t>
      </w:r>
      <w:r w:rsidRPr="001D66E8">
        <w:tab/>
      </w:r>
      <w:r w:rsidRPr="001D66E8">
        <w:rPr>
          <w:bCs/>
          <w:lang w:val="en-US"/>
        </w:rPr>
        <w:t>C</w:t>
      </w:r>
      <w:r w:rsidRPr="001D66E8">
        <w:rPr>
          <w:bCs/>
        </w:rPr>
        <w:t>вободно распространяемый офисный пакет с открытым исходным кодом LibreOffice 6.0.3.2 Stable</w:t>
      </w:r>
    </w:p>
    <w:p w:rsidR="00AE6FBB" w:rsidRPr="001D66E8" w:rsidRDefault="00AE6FBB" w:rsidP="00AE6FBB">
      <w:pPr>
        <w:autoSpaceDN w:val="0"/>
        <w:ind w:left="709"/>
        <w:jc w:val="both"/>
      </w:pPr>
      <w:r w:rsidRPr="001D66E8">
        <w:t>•</w:t>
      </w:r>
      <w:r w:rsidRPr="001D66E8">
        <w:tab/>
        <w:t>Антивирус Касперского</w:t>
      </w:r>
    </w:p>
    <w:p w:rsidR="00AE6FBB" w:rsidRPr="001D66E8" w:rsidRDefault="00AE6FBB" w:rsidP="00AE6FBB">
      <w:pPr>
        <w:autoSpaceDN w:val="0"/>
        <w:ind w:left="709"/>
        <w:jc w:val="both"/>
      </w:pPr>
      <w:r w:rsidRPr="001D66E8">
        <w:t>•</w:t>
      </w:r>
      <w:r w:rsidRPr="001D66E8">
        <w:tab/>
        <w:t>Cистема управления курсами LMS Русский Moodle 3KL</w:t>
      </w:r>
    </w:p>
    <w:p w:rsidR="00AE6FBB" w:rsidRPr="001D66E8" w:rsidRDefault="00AE6FBB" w:rsidP="00AE6FBB">
      <w:pPr>
        <w:autoSpaceDN w:val="0"/>
        <w:ind w:left="709"/>
        <w:jc w:val="both"/>
      </w:pPr>
      <w:r w:rsidRPr="001D66E8">
        <w:t>ПЕРЕЧЕНЬ ИНФОРМАЦИОННЫХ СПРАВОЧНЫХ СИСТЕМ</w:t>
      </w:r>
    </w:p>
    <w:p w:rsidR="00AE6FBB" w:rsidRPr="001D66E8" w:rsidRDefault="00AE6FBB" w:rsidP="00AE6FBB">
      <w:pPr>
        <w:autoSpaceDN w:val="0"/>
        <w:ind w:left="709"/>
        <w:jc w:val="both"/>
      </w:pPr>
      <w:r w:rsidRPr="001D66E8">
        <w:t>•</w:t>
      </w:r>
      <w:r w:rsidRPr="001D66E8">
        <w:tab/>
        <w:t>Справочная правовая система «Консультант Плюс»</w:t>
      </w:r>
    </w:p>
    <w:p w:rsidR="00AE6FBB" w:rsidRPr="001D66E8" w:rsidRDefault="00AE6FBB" w:rsidP="00AE6FBB">
      <w:pPr>
        <w:autoSpaceDN w:val="0"/>
        <w:ind w:left="709"/>
        <w:jc w:val="both"/>
      </w:pPr>
      <w:r w:rsidRPr="001D66E8">
        <w:t>•</w:t>
      </w:r>
      <w:r w:rsidRPr="001D66E8">
        <w:tab/>
        <w:t>Справочная правовая система «Гарант»</w:t>
      </w:r>
    </w:p>
    <w:p w:rsidR="00AE6FBB" w:rsidRPr="001D66E8" w:rsidRDefault="00AE6FBB" w:rsidP="00AE6FBB">
      <w:pPr>
        <w:jc w:val="both"/>
      </w:pPr>
    </w:p>
    <w:p w:rsidR="00AE6FBB" w:rsidRPr="001D66E8" w:rsidRDefault="00AE6FBB" w:rsidP="00AE6FBB">
      <w:pPr>
        <w:ind w:firstLine="709"/>
        <w:jc w:val="both"/>
        <w:rPr>
          <w:b/>
        </w:rPr>
      </w:pPr>
      <w:r w:rsidRPr="001D66E8">
        <w:rPr>
          <w:b/>
        </w:rPr>
        <w:t>1</w:t>
      </w:r>
      <w:r w:rsidR="007D2BF3" w:rsidRPr="001D66E8">
        <w:rPr>
          <w:b/>
        </w:rPr>
        <w:t>0</w:t>
      </w:r>
      <w:r w:rsidRPr="001D66E8">
        <w:rPr>
          <w:b/>
        </w:rPr>
        <w:t xml:space="preserve">. Описание материально-технической базы, необходимой для осуществления образовательного процесса по дисциплине </w:t>
      </w:r>
    </w:p>
    <w:p w:rsidR="00AE6FBB" w:rsidRPr="001D66E8" w:rsidRDefault="007D2BF3" w:rsidP="00AE6FBB">
      <w:pPr>
        <w:suppressAutoHyphens/>
        <w:ind w:firstLine="708"/>
        <w:jc w:val="both"/>
        <w:rPr>
          <w:b/>
        </w:rPr>
      </w:pPr>
      <w:r w:rsidRPr="001D66E8">
        <w:t xml:space="preserve">Для осуществления образовательного процесса по научной специальности </w:t>
      </w:r>
      <w:r w:rsidR="00101C96" w:rsidRPr="001D66E8">
        <w:t>5.7.7. Социальная и политическая философия</w:t>
      </w:r>
      <w:r w:rsidRPr="001D66E8">
        <w:t xml:space="preserve">  </w:t>
      </w:r>
      <w:r w:rsidR="00AE6FBB" w:rsidRPr="001D66E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2BF3" w:rsidRPr="001D66E8" w:rsidRDefault="007D2BF3" w:rsidP="007D2BF3">
      <w:pPr>
        <w:ind w:firstLine="709"/>
        <w:jc w:val="both"/>
      </w:pPr>
      <w:r w:rsidRPr="001D66E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2BF3" w:rsidRPr="001D66E8" w:rsidRDefault="007D2BF3" w:rsidP="007D2BF3">
      <w:pPr>
        <w:ind w:firstLine="709"/>
        <w:jc w:val="both"/>
      </w:pPr>
      <w:r w:rsidRPr="001D66E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2BF3" w:rsidRPr="001D66E8" w:rsidRDefault="007D2BF3" w:rsidP="007D2BF3">
      <w:pPr>
        <w:ind w:firstLine="709"/>
        <w:jc w:val="both"/>
      </w:pPr>
      <w:r w:rsidRPr="001D66E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D2BF3" w:rsidRPr="001D66E8" w:rsidRDefault="007D2BF3" w:rsidP="007D2BF3">
      <w:pPr>
        <w:ind w:firstLine="709"/>
        <w:jc w:val="both"/>
      </w:pPr>
      <w:r w:rsidRPr="001D66E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5EF">
          <w:rPr>
            <w:u w:val="single"/>
          </w:rPr>
          <w:t>www.biblio-online.ru</w:t>
        </w:r>
      </w:hyperlink>
      <w:r w:rsidRPr="001D66E8">
        <w:t xml:space="preserve"> </w:t>
      </w:r>
    </w:p>
    <w:p w:rsidR="007D2BF3" w:rsidRPr="001D66E8" w:rsidRDefault="007D2BF3" w:rsidP="007D2BF3">
      <w:pPr>
        <w:ind w:firstLine="709"/>
        <w:jc w:val="both"/>
      </w:pPr>
      <w:r w:rsidRPr="001D66E8">
        <w:t xml:space="preserve"> 4. Для самостоятельной работы: аудитории для самостоятельной </w:t>
      </w:r>
      <w:r w:rsidR="00101C96" w:rsidRPr="001D66E8">
        <w:t>работы, научных</w:t>
      </w:r>
      <w:r w:rsidRPr="001D66E8">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w:t>
      </w:r>
      <w:r w:rsidR="00101C96" w:rsidRPr="001D66E8">
        <w:t>2007, LibreOffice</w:t>
      </w:r>
      <w:r w:rsidRPr="001D66E8">
        <w:t xml:space="preserv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D66E8" w:rsidRDefault="007451F8" w:rsidP="00857707">
      <w:pPr>
        <w:ind w:firstLine="709"/>
        <w:jc w:val="both"/>
      </w:pPr>
    </w:p>
    <w:sectPr w:rsidR="007451F8" w:rsidRPr="001D66E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D9E" w:rsidRDefault="00F27D9E" w:rsidP="00160BC1">
      <w:r>
        <w:separator/>
      </w:r>
    </w:p>
  </w:endnote>
  <w:endnote w:type="continuationSeparator" w:id="0">
    <w:p w:rsidR="00F27D9E" w:rsidRDefault="00F27D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D9E" w:rsidRDefault="00F27D9E" w:rsidP="00160BC1">
      <w:r>
        <w:separator/>
      </w:r>
    </w:p>
  </w:footnote>
  <w:footnote w:type="continuationSeparator" w:id="0">
    <w:p w:rsidR="00F27D9E" w:rsidRDefault="00F27D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FF"/>
    <w:multiLevelType w:val="hybridMultilevel"/>
    <w:tmpl w:val="9F3A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F3228"/>
    <w:multiLevelType w:val="hybridMultilevel"/>
    <w:tmpl w:val="D0C82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337D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92E96"/>
    <w:multiLevelType w:val="hybridMultilevel"/>
    <w:tmpl w:val="ECF40594"/>
    <w:lvl w:ilvl="0" w:tplc="B1B0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3170F"/>
    <w:multiLevelType w:val="hybridMultilevel"/>
    <w:tmpl w:val="72FA801E"/>
    <w:lvl w:ilvl="0" w:tplc="F406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84659"/>
    <w:multiLevelType w:val="hybridMultilevel"/>
    <w:tmpl w:val="2CBC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A3918"/>
    <w:multiLevelType w:val="hybridMultilevel"/>
    <w:tmpl w:val="364C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60EEB"/>
    <w:multiLevelType w:val="hybridMultilevel"/>
    <w:tmpl w:val="1AA2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AC008F0"/>
    <w:multiLevelType w:val="hybridMultilevel"/>
    <w:tmpl w:val="C86A16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A50893"/>
    <w:multiLevelType w:val="hybridMultilevel"/>
    <w:tmpl w:val="20C22B1C"/>
    <w:lvl w:ilvl="0" w:tplc="F40616F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5B796E87"/>
    <w:multiLevelType w:val="hybridMultilevel"/>
    <w:tmpl w:val="10225B5C"/>
    <w:lvl w:ilvl="0" w:tplc="00482528">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A366A"/>
    <w:multiLevelType w:val="hybridMultilevel"/>
    <w:tmpl w:val="61DEEA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4"/>
  </w:num>
  <w:num w:numId="4">
    <w:abstractNumId w:val="22"/>
  </w:num>
  <w:num w:numId="5">
    <w:abstractNumId w:val="20"/>
  </w:num>
  <w:num w:numId="6">
    <w:abstractNumId w:val="7"/>
  </w:num>
  <w:num w:numId="7">
    <w:abstractNumId w:val="31"/>
  </w:num>
  <w:num w:numId="8">
    <w:abstractNumId w:val="11"/>
  </w:num>
  <w:num w:numId="9">
    <w:abstractNumId w:val="28"/>
  </w:num>
  <w:num w:numId="10">
    <w:abstractNumId w:val="24"/>
  </w:num>
  <w:num w:numId="11">
    <w:abstractNumId w:val="6"/>
  </w:num>
  <w:num w:numId="12">
    <w:abstractNumId w:val="4"/>
  </w:num>
  <w:num w:numId="13">
    <w:abstractNumId w:val="1"/>
  </w:num>
  <w:num w:numId="14">
    <w:abstractNumId w:val="26"/>
  </w:num>
  <w:num w:numId="15">
    <w:abstractNumId w:val="34"/>
  </w:num>
  <w:num w:numId="16">
    <w:abstractNumId w:val="8"/>
  </w:num>
  <w:num w:numId="17">
    <w:abstractNumId w:val="19"/>
  </w:num>
  <w:num w:numId="18">
    <w:abstractNumId w:val="32"/>
  </w:num>
  <w:num w:numId="19">
    <w:abstractNumId w:val="9"/>
  </w:num>
  <w:num w:numId="2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30"/>
  </w:num>
  <w:num w:numId="25">
    <w:abstractNumId w:val="21"/>
  </w:num>
  <w:num w:numId="26">
    <w:abstractNumId w:val="10"/>
  </w:num>
  <w:num w:numId="27">
    <w:abstractNumId w:val="13"/>
  </w:num>
  <w:num w:numId="28">
    <w:abstractNumId w:val="2"/>
  </w:num>
  <w:num w:numId="29">
    <w:abstractNumId w:val="0"/>
  </w:num>
  <w:num w:numId="30">
    <w:abstractNumId w:val="15"/>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3"/>
  </w:num>
  <w:num w:numId="35">
    <w:abstractNumId w:val="5"/>
  </w:num>
  <w:num w:numId="36">
    <w:abstractNumId w:val="18"/>
  </w:num>
  <w:num w:numId="37">
    <w:abstractNumId w:val="12"/>
  </w:num>
  <w:num w:numId="3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232B8"/>
    <w:rsid w:val="00024B97"/>
    <w:rsid w:val="00027D2C"/>
    <w:rsid w:val="00027E5B"/>
    <w:rsid w:val="00037461"/>
    <w:rsid w:val="00037666"/>
    <w:rsid w:val="00037A18"/>
    <w:rsid w:val="00042B24"/>
    <w:rsid w:val="00051018"/>
    <w:rsid w:val="00051AEE"/>
    <w:rsid w:val="000535DC"/>
    <w:rsid w:val="00057FBA"/>
    <w:rsid w:val="00060A01"/>
    <w:rsid w:val="00062662"/>
    <w:rsid w:val="000640D0"/>
    <w:rsid w:val="00064AA9"/>
    <w:rsid w:val="000662AB"/>
    <w:rsid w:val="00072E67"/>
    <w:rsid w:val="00072F53"/>
    <w:rsid w:val="00075E52"/>
    <w:rsid w:val="00080372"/>
    <w:rsid w:val="000835F5"/>
    <w:rsid w:val="00085601"/>
    <w:rsid w:val="000875BF"/>
    <w:rsid w:val="000911D1"/>
    <w:rsid w:val="000A1F47"/>
    <w:rsid w:val="000A4FAC"/>
    <w:rsid w:val="000B1331"/>
    <w:rsid w:val="000B16D4"/>
    <w:rsid w:val="000B30D1"/>
    <w:rsid w:val="000B7795"/>
    <w:rsid w:val="000C4546"/>
    <w:rsid w:val="000C72DA"/>
    <w:rsid w:val="000D07C6"/>
    <w:rsid w:val="000D0E81"/>
    <w:rsid w:val="000D1CA7"/>
    <w:rsid w:val="000D4429"/>
    <w:rsid w:val="000D6DE5"/>
    <w:rsid w:val="000E20D7"/>
    <w:rsid w:val="000E37E9"/>
    <w:rsid w:val="000F65C7"/>
    <w:rsid w:val="00101C96"/>
    <w:rsid w:val="00102E02"/>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75E0"/>
    <w:rsid w:val="001716A9"/>
    <w:rsid w:val="00181112"/>
    <w:rsid w:val="00181AAB"/>
    <w:rsid w:val="00184F65"/>
    <w:rsid w:val="001867D1"/>
    <w:rsid w:val="001871AA"/>
    <w:rsid w:val="00197CD3"/>
    <w:rsid w:val="001A3B5F"/>
    <w:rsid w:val="001A5808"/>
    <w:rsid w:val="001A6533"/>
    <w:rsid w:val="001B0A2E"/>
    <w:rsid w:val="001B46A3"/>
    <w:rsid w:val="001C10C4"/>
    <w:rsid w:val="001C4FED"/>
    <w:rsid w:val="001C6305"/>
    <w:rsid w:val="001D66E8"/>
    <w:rsid w:val="001D7AD3"/>
    <w:rsid w:val="001F11DE"/>
    <w:rsid w:val="001F1379"/>
    <w:rsid w:val="001F5498"/>
    <w:rsid w:val="001F67A0"/>
    <w:rsid w:val="00207E2E"/>
    <w:rsid w:val="00207FB7"/>
    <w:rsid w:val="00211C1B"/>
    <w:rsid w:val="00222693"/>
    <w:rsid w:val="00234152"/>
    <w:rsid w:val="002341A5"/>
    <w:rsid w:val="00235399"/>
    <w:rsid w:val="00240788"/>
    <w:rsid w:val="00240A81"/>
    <w:rsid w:val="00245199"/>
    <w:rsid w:val="002465C3"/>
    <w:rsid w:val="00250797"/>
    <w:rsid w:val="00255B34"/>
    <w:rsid w:val="00255B5E"/>
    <w:rsid w:val="0026020B"/>
    <w:rsid w:val="002657BC"/>
    <w:rsid w:val="00266BA7"/>
    <w:rsid w:val="00271E0F"/>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B31"/>
    <w:rsid w:val="002C6CCE"/>
    <w:rsid w:val="002C7582"/>
    <w:rsid w:val="002D07AD"/>
    <w:rsid w:val="002D1AA4"/>
    <w:rsid w:val="002D440B"/>
    <w:rsid w:val="002D6AC0"/>
    <w:rsid w:val="002E42B5"/>
    <w:rsid w:val="002E4CB7"/>
    <w:rsid w:val="002F084F"/>
    <w:rsid w:val="002F0F26"/>
    <w:rsid w:val="002F4FC7"/>
    <w:rsid w:val="00303F09"/>
    <w:rsid w:val="003128CA"/>
    <w:rsid w:val="00315AB7"/>
    <w:rsid w:val="0032166A"/>
    <w:rsid w:val="00330957"/>
    <w:rsid w:val="00332FF5"/>
    <w:rsid w:val="0033546E"/>
    <w:rsid w:val="00335C19"/>
    <w:rsid w:val="00342FF6"/>
    <w:rsid w:val="00353041"/>
    <w:rsid w:val="00355C7E"/>
    <w:rsid w:val="003618C2"/>
    <w:rsid w:val="00363097"/>
    <w:rsid w:val="0036530B"/>
    <w:rsid w:val="00365758"/>
    <w:rsid w:val="00365BC3"/>
    <w:rsid w:val="003668E3"/>
    <w:rsid w:val="00386DE2"/>
    <w:rsid w:val="00387641"/>
    <w:rsid w:val="003900FF"/>
    <w:rsid w:val="00390B62"/>
    <w:rsid w:val="003A3494"/>
    <w:rsid w:val="003A4B35"/>
    <w:rsid w:val="003A57B5"/>
    <w:rsid w:val="003A6FB0"/>
    <w:rsid w:val="003A71E4"/>
    <w:rsid w:val="003B0133"/>
    <w:rsid w:val="003B06AE"/>
    <w:rsid w:val="003B2829"/>
    <w:rsid w:val="003B7F71"/>
    <w:rsid w:val="003D0538"/>
    <w:rsid w:val="003E0A51"/>
    <w:rsid w:val="003E3E47"/>
    <w:rsid w:val="003E5B88"/>
    <w:rsid w:val="003F0DB2"/>
    <w:rsid w:val="003F1CA4"/>
    <w:rsid w:val="003F52E5"/>
    <w:rsid w:val="00400491"/>
    <w:rsid w:val="00407242"/>
    <w:rsid w:val="00407404"/>
    <w:rsid w:val="00410BA4"/>
    <w:rsid w:val="004110F5"/>
    <w:rsid w:val="00412D22"/>
    <w:rsid w:val="00423740"/>
    <w:rsid w:val="00425DF3"/>
    <w:rsid w:val="004266AC"/>
    <w:rsid w:val="0043264F"/>
    <w:rsid w:val="00435249"/>
    <w:rsid w:val="00436EA3"/>
    <w:rsid w:val="004419B9"/>
    <w:rsid w:val="00444188"/>
    <w:rsid w:val="0044520F"/>
    <w:rsid w:val="00452D19"/>
    <w:rsid w:val="00454B19"/>
    <w:rsid w:val="00457B74"/>
    <w:rsid w:val="00460608"/>
    <w:rsid w:val="004620E0"/>
    <w:rsid w:val="00463539"/>
    <w:rsid w:val="0046365B"/>
    <w:rsid w:val="0047044D"/>
    <w:rsid w:val="0047224A"/>
    <w:rsid w:val="0047572F"/>
    <w:rsid w:val="0047633A"/>
    <w:rsid w:val="0048300E"/>
    <w:rsid w:val="0049217A"/>
    <w:rsid w:val="004A2C0D"/>
    <w:rsid w:val="004A2E62"/>
    <w:rsid w:val="004A68C9"/>
    <w:rsid w:val="004B06B9"/>
    <w:rsid w:val="004B29F6"/>
    <w:rsid w:val="004B2A32"/>
    <w:rsid w:val="004C208C"/>
    <w:rsid w:val="004C322C"/>
    <w:rsid w:val="004C5815"/>
    <w:rsid w:val="004C5F55"/>
    <w:rsid w:val="004C6559"/>
    <w:rsid w:val="004C6DB3"/>
    <w:rsid w:val="004E0C3F"/>
    <w:rsid w:val="004E3D82"/>
    <w:rsid w:val="004E4CD6"/>
    <w:rsid w:val="004E4DB2"/>
    <w:rsid w:val="004E62F1"/>
    <w:rsid w:val="004E753A"/>
    <w:rsid w:val="004F248C"/>
    <w:rsid w:val="004F3C72"/>
    <w:rsid w:val="005000E4"/>
    <w:rsid w:val="00502B31"/>
    <w:rsid w:val="005055EF"/>
    <w:rsid w:val="005066A9"/>
    <w:rsid w:val="00507EC4"/>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28FC"/>
    <w:rsid w:val="005A4E14"/>
    <w:rsid w:val="005A5675"/>
    <w:rsid w:val="005B0801"/>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269CD"/>
    <w:rsid w:val="00636B21"/>
    <w:rsid w:val="00636B89"/>
    <w:rsid w:val="00637689"/>
    <w:rsid w:val="00641AF3"/>
    <w:rsid w:val="00642A2F"/>
    <w:rsid w:val="006439F4"/>
    <w:rsid w:val="00650604"/>
    <w:rsid w:val="00652D29"/>
    <w:rsid w:val="0065606F"/>
    <w:rsid w:val="00656AC4"/>
    <w:rsid w:val="00663781"/>
    <w:rsid w:val="00670464"/>
    <w:rsid w:val="00676914"/>
    <w:rsid w:val="00682836"/>
    <w:rsid w:val="00687B3A"/>
    <w:rsid w:val="00692DD7"/>
    <w:rsid w:val="00695094"/>
    <w:rsid w:val="00697A17"/>
    <w:rsid w:val="006B0CA3"/>
    <w:rsid w:val="006B480A"/>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24880"/>
    <w:rsid w:val="007327FE"/>
    <w:rsid w:val="00733ED5"/>
    <w:rsid w:val="00740F8F"/>
    <w:rsid w:val="007451F8"/>
    <w:rsid w:val="007512C7"/>
    <w:rsid w:val="00752936"/>
    <w:rsid w:val="00760E92"/>
    <w:rsid w:val="0076201E"/>
    <w:rsid w:val="00764497"/>
    <w:rsid w:val="00772FE0"/>
    <w:rsid w:val="007751FE"/>
    <w:rsid w:val="00777482"/>
    <w:rsid w:val="0077773D"/>
    <w:rsid w:val="00777B09"/>
    <w:rsid w:val="00781ADF"/>
    <w:rsid w:val="00783D3E"/>
    <w:rsid w:val="00785842"/>
    <w:rsid w:val="007865CB"/>
    <w:rsid w:val="00792F22"/>
    <w:rsid w:val="00793E1B"/>
    <w:rsid w:val="00793F01"/>
    <w:rsid w:val="0079622F"/>
    <w:rsid w:val="007A5EE5"/>
    <w:rsid w:val="007A7E7B"/>
    <w:rsid w:val="007B2F12"/>
    <w:rsid w:val="007B4143"/>
    <w:rsid w:val="007C16B5"/>
    <w:rsid w:val="007C271A"/>
    <w:rsid w:val="007C277B"/>
    <w:rsid w:val="007D2BF3"/>
    <w:rsid w:val="007D5CC1"/>
    <w:rsid w:val="007D78E4"/>
    <w:rsid w:val="007E0E69"/>
    <w:rsid w:val="007E10C6"/>
    <w:rsid w:val="007E13ED"/>
    <w:rsid w:val="007F098D"/>
    <w:rsid w:val="007F4B97"/>
    <w:rsid w:val="007F7A4D"/>
    <w:rsid w:val="00801B83"/>
    <w:rsid w:val="00820D1B"/>
    <w:rsid w:val="00823333"/>
    <w:rsid w:val="00823E5A"/>
    <w:rsid w:val="00825138"/>
    <w:rsid w:val="00830B90"/>
    <w:rsid w:val="00833F96"/>
    <w:rsid w:val="00835040"/>
    <w:rsid w:val="00835991"/>
    <w:rsid w:val="00835DA3"/>
    <w:rsid w:val="00840548"/>
    <w:rsid w:val="008423FF"/>
    <w:rsid w:val="008506DE"/>
    <w:rsid w:val="00850979"/>
    <w:rsid w:val="008515C3"/>
    <w:rsid w:val="00857707"/>
    <w:rsid w:val="00857FC8"/>
    <w:rsid w:val="0086651C"/>
    <w:rsid w:val="00877E64"/>
    <w:rsid w:val="0088272E"/>
    <w:rsid w:val="008B5ABE"/>
    <w:rsid w:val="008B6331"/>
    <w:rsid w:val="008B7B23"/>
    <w:rsid w:val="008C6D41"/>
    <w:rsid w:val="008D44F8"/>
    <w:rsid w:val="008E5E59"/>
    <w:rsid w:val="008F3AD4"/>
    <w:rsid w:val="0090624B"/>
    <w:rsid w:val="009073E9"/>
    <w:rsid w:val="00910163"/>
    <w:rsid w:val="00916ABC"/>
    <w:rsid w:val="00920199"/>
    <w:rsid w:val="00921534"/>
    <w:rsid w:val="00921868"/>
    <w:rsid w:val="00925869"/>
    <w:rsid w:val="009302E0"/>
    <w:rsid w:val="0093332E"/>
    <w:rsid w:val="00941875"/>
    <w:rsid w:val="009435EF"/>
    <w:rsid w:val="009462E0"/>
    <w:rsid w:val="00951A80"/>
    <w:rsid w:val="00951F6B"/>
    <w:rsid w:val="009528CA"/>
    <w:rsid w:val="00954E45"/>
    <w:rsid w:val="00965998"/>
    <w:rsid w:val="00975BC1"/>
    <w:rsid w:val="00981541"/>
    <w:rsid w:val="009851BD"/>
    <w:rsid w:val="009A6A25"/>
    <w:rsid w:val="009B6D16"/>
    <w:rsid w:val="009C15DD"/>
    <w:rsid w:val="009C47B4"/>
    <w:rsid w:val="009C7D45"/>
    <w:rsid w:val="009D1EFE"/>
    <w:rsid w:val="009D29FE"/>
    <w:rsid w:val="009D3925"/>
    <w:rsid w:val="009D3E3F"/>
    <w:rsid w:val="009D6B96"/>
    <w:rsid w:val="009D79EE"/>
    <w:rsid w:val="009E219E"/>
    <w:rsid w:val="009E2CA0"/>
    <w:rsid w:val="009E34C9"/>
    <w:rsid w:val="009E35D2"/>
    <w:rsid w:val="009F4070"/>
    <w:rsid w:val="00A0297F"/>
    <w:rsid w:val="00A14724"/>
    <w:rsid w:val="00A16B8D"/>
    <w:rsid w:val="00A20D4B"/>
    <w:rsid w:val="00A22EA3"/>
    <w:rsid w:val="00A24F30"/>
    <w:rsid w:val="00A275E4"/>
    <w:rsid w:val="00A309D3"/>
    <w:rsid w:val="00A32A5F"/>
    <w:rsid w:val="00A34DA3"/>
    <w:rsid w:val="00A35591"/>
    <w:rsid w:val="00A44F9E"/>
    <w:rsid w:val="00A458F1"/>
    <w:rsid w:val="00A567CD"/>
    <w:rsid w:val="00A63D90"/>
    <w:rsid w:val="00A75675"/>
    <w:rsid w:val="00A76E53"/>
    <w:rsid w:val="00A91BE4"/>
    <w:rsid w:val="00A930BC"/>
    <w:rsid w:val="00A9607B"/>
    <w:rsid w:val="00A96C48"/>
    <w:rsid w:val="00AA2A29"/>
    <w:rsid w:val="00AA694C"/>
    <w:rsid w:val="00AB05DF"/>
    <w:rsid w:val="00AB2091"/>
    <w:rsid w:val="00AC1BC8"/>
    <w:rsid w:val="00AD047E"/>
    <w:rsid w:val="00AD0669"/>
    <w:rsid w:val="00AD208A"/>
    <w:rsid w:val="00AD4A3C"/>
    <w:rsid w:val="00AD5C2B"/>
    <w:rsid w:val="00AE3040"/>
    <w:rsid w:val="00AE3177"/>
    <w:rsid w:val="00AE65ED"/>
    <w:rsid w:val="00AE6FBB"/>
    <w:rsid w:val="00AF61EB"/>
    <w:rsid w:val="00AF69AE"/>
    <w:rsid w:val="00B230F8"/>
    <w:rsid w:val="00B23DAA"/>
    <w:rsid w:val="00B3661E"/>
    <w:rsid w:val="00B40EEF"/>
    <w:rsid w:val="00B5209B"/>
    <w:rsid w:val="00B542D4"/>
    <w:rsid w:val="00B54421"/>
    <w:rsid w:val="00B642B8"/>
    <w:rsid w:val="00B77379"/>
    <w:rsid w:val="00B817E2"/>
    <w:rsid w:val="00B8745F"/>
    <w:rsid w:val="00BB3EA3"/>
    <w:rsid w:val="00BB6C9A"/>
    <w:rsid w:val="00BB7065"/>
    <w:rsid w:val="00BB70FB"/>
    <w:rsid w:val="00BC1C81"/>
    <w:rsid w:val="00BD1B7B"/>
    <w:rsid w:val="00BD3660"/>
    <w:rsid w:val="00BD491B"/>
    <w:rsid w:val="00BE023D"/>
    <w:rsid w:val="00BE30B1"/>
    <w:rsid w:val="00BE46FF"/>
    <w:rsid w:val="00BE78F0"/>
    <w:rsid w:val="00BF22FC"/>
    <w:rsid w:val="00BF24E9"/>
    <w:rsid w:val="00BF36FF"/>
    <w:rsid w:val="00BF58D0"/>
    <w:rsid w:val="00C1245E"/>
    <w:rsid w:val="00C1506E"/>
    <w:rsid w:val="00C228C5"/>
    <w:rsid w:val="00C22E56"/>
    <w:rsid w:val="00C24EA8"/>
    <w:rsid w:val="00C26026"/>
    <w:rsid w:val="00C27813"/>
    <w:rsid w:val="00C33468"/>
    <w:rsid w:val="00C3475E"/>
    <w:rsid w:val="00C35C0B"/>
    <w:rsid w:val="00C40C06"/>
    <w:rsid w:val="00C4528C"/>
    <w:rsid w:val="00C55E91"/>
    <w:rsid w:val="00C56359"/>
    <w:rsid w:val="00C70CA1"/>
    <w:rsid w:val="00C74D9D"/>
    <w:rsid w:val="00C77294"/>
    <w:rsid w:val="00C8130A"/>
    <w:rsid w:val="00C840B1"/>
    <w:rsid w:val="00C8596B"/>
    <w:rsid w:val="00C90A7A"/>
    <w:rsid w:val="00C93F61"/>
    <w:rsid w:val="00C94464"/>
    <w:rsid w:val="00C953C9"/>
    <w:rsid w:val="00CA401A"/>
    <w:rsid w:val="00CA4BDF"/>
    <w:rsid w:val="00CB27ED"/>
    <w:rsid w:val="00CB539D"/>
    <w:rsid w:val="00CB61D6"/>
    <w:rsid w:val="00CB6E03"/>
    <w:rsid w:val="00CC273A"/>
    <w:rsid w:val="00CD4727"/>
    <w:rsid w:val="00CE6C4B"/>
    <w:rsid w:val="00CF12C6"/>
    <w:rsid w:val="00CF2B2F"/>
    <w:rsid w:val="00CF4D8F"/>
    <w:rsid w:val="00CF6292"/>
    <w:rsid w:val="00CF6B12"/>
    <w:rsid w:val="00CF7287"/>
    <w:rsid w:val="00D017C3"/>
    <w:rsid w:val="00D02EB8"/>
    <w:rsid w:val="00D07DD3"/>
    <w:rsid w:val="00D1441C"/>
    <w:rsid w:val="00D152E4"/>
    <w:rsid w:val="00D1753D"/>
    <w:rsid w:val="00D23EFA"/>
    <w:rsid w:val="00D27E7B"/>
    <w:rsid w:val="00D325D5"/>
    <w:rsid w:val="00D34B66"/>
    <w:rsid w:val="00D35FCA"/>
    <w:rsid w:val="00D422C7"/>
    <w:rsid w:val="00D532CA"/>
    <w:rsid w:val="00D61122"/>
    <w:rsid w:val="00D63339"/>
    <w:rsid w:val="00D64A27"/>
    <w:rsid w:val="00D761E8"/>
    <w:rsid w:val="00D82A31"/>
    <w:rsid w:val="00D8313D"/>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C6660"/>
    <w:rsid w:val="00DD03B9"/>
    <w:rsid w:val="00DD1234"/>
    <w:rsid w:val="00DD1577"/>
    <w:rsid w:val="00DD2465"/>
    <w:rsid w:val="00DD30D5"/>
    <w:rsid w:val="00DD6EB4"/>
    <w:rsid w:val="00DE38F3"/>
    <w:rsid w:val="00DF1076"/>
    <w:rsid w:val="00DF2600"/>
    <w:rsid w:val="00DF26AA"/>
    <w:rsid w:val="00DF7ED6"/>
    <w:rsid w:val="00E022E2"/>
    <w:rsid w:val="00E02CDE"/>
    <w:rsid w:val="00E049DE"/>
    <w:rsid w:val="00E11452"/>
    <w:rsid w:val="00E149A3"/>
    <w:rsid w:val="00E1560E"/>
    <w:rsid w:val="00E2018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7003"/>
    <w:rsid w:val="00F00B76"/>
    <w:rsid w:val="00F03C8C"/>
    <w:rsid w:val="00F06F17"/>
    <w:rsid w:val="00F13737"/>
    <w:rsid w:val="00F14EC4"/>
    <w:rsid w:val="00F2055F"/>
    <w:rsid w:val="00F226CA"/>
    <w:rsid w:val="00F239D1"/>
    <w:rsid w:val="00F26C8F"/>
    <w:rsid w:val="00F272BC"/>
    <w:rsid w:val="00F27D9E"/>
    <w:rsid w:val="00F322E1"/>
    <w:rsid w:val="00F342F7"/>
    <w:rsid w:val="00F34872"/>
    <w:rsid w:val="00F36A7C"/>
    <w:rsid w:val="00F40FEC"/>
    <w:rsid w:val="00F410EF"/>
    <w:rsid w:val="00F418FC"/>
    <w:rsid w:val="00F42549"/>
    <w:rsid w:val="00F42B82"/>
    <w:rsid w:val="00F625A5"/>
    <w:rsid w:val="00F63ADF"/>
    <w:rsid w:val="00F63BBC"/>
    <w:rsid w:val="00F64937"/>
    <w:rsid w:val="00F75756"/>
    <w:rsid w:val="00F7783A"/>
    <w:rsid w:val="00F8007A"/>
    <w:rsid w:val="00F803A3"/>
    <w:rsid w:val="00F92166"/>
    <w:rsid w:val="00F96A96"/>
    <w:rsid w:val="00FA01BE"/>
    <w:rsid w:val="00FA5C55"/>
    <w:rsid w:val="00FB058E"/>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E59DE83-605E-44DD-A6AE-D21EDEA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733ED5"/>
    <w:rPr>
      <w:i/>
      <w:iCs/>
    </w:rPr>
  </w:style>
  <w:style w:type="paragraph" w:customStyle="1" w:styleId="Default">
    <w:name w:val="Default"/>
    <w:rsid w:val="00733ED5"/>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unhideWhenUsed/>
    <w:rsid w:val="00733ED5"/>
    <w:pPr>
      <w:spacing w:after="120"/>
      <w:ind w:left="283"/>
    </w:pPr>
    <w:rPr>
      <w:lang w:val="x-none" w:eastAsia="x-none"/>
    </w:rPr>
  </w:style>
  <w:style w:type="character" w:customStyle="1" w:styleId="af7">
    <w:name w:val="Основной текст с отступом Знак"/>
    <w:link w:val="af6"/>
    <w:uiPriority w:val="99"/>
    <w:rsid w:val="00733ED5"/>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733ED5"/>
    <w:pPr>
      <w:numPr>
        <w:numId w:val="13"/>
      </w:numPr>
      <w:snapToGrid w:val="0"/>
      <w:spacing w:line="360" w:lineRule="auto"/>
      <w:jc w:val="both"/>
    </w:pPr>
    <w:rPr>
      <w:sz w:val="20"/>
      <w:szCs w:val="20"/>
    </w:rPr>
  </w:style>
  <w:style w:type="paragraph" w:styleId="22">
    <w:name w:val="toc 2"/>
    <w:basedOn w:val="a0"/>
    <w:autoRedefine/>
    <w:semiHidden/>
    <w:rsid w:val="00733ED5"/>
    <w:pPr>
      <w:jc w:val="center"/>
    </w:pPr>
    <w:rPr>
      <w:rFonts w:eastAsia="Calibri"/>
      <w:sz w:val="28"/>
      <w:szCs w:val="28"/>
    </w:rPr>
  </w:style>
  <w:style w:type="character" w:styleId="af8">
    <w:name w:val="FollowedHyperlink"/>
    <w:uiPriority w:val="99"/>
    <w:semiHidden/>
    <w:unhideWhenUsed/>
    <w:rsid w:val="00234152"/>
    <w:rPr>
      <w:color w:val="800080"/>
      <w:u w:val="single"/>
    </w:rPr>
  </w:style>
  <w:style w:type="paragraph" w:styleId="af9">
    <w:name w:val="footnote text"/>
    <w:basedOn w:val="a0"/>
    <w:link w:val="afa"/>
    <w:semiHidden/>
    <w:rsid w:val="007C16B5"/>
    <w:rPr>
      <w:rFonts w:ascii="Calibri" w:hAnsi="Calibri"/>
      <w:sz w:val="20"/>
      <w:szCs w:val="20"/>
      <w:lang w:val="x-none" w:eastAsia="en-US"/>
    </w:rPr>
  </w:style>
  <w:style w:type="character" w:customStyle="1" w:styleId="afa">
    <w:name w:val="Текст сноски Знак"/>
    <w:link w:val="af9"/>
    <w:semiHidden/>
    <w:rsid w:val="007C16B5"/>
    <w:rPr>
      <w:rFonts w:eastAsia="Times New Roman"/>
      <w:lang w:val="x-none" w:eastAsia="en-US"/>
    </w:rPr>
  </w:style>
  <w:style w:type="paragraph" w:styleId="23">
    <w:name w:val="Body Text Indent 2"/>
    <w:basedOn w:val="a0"/>
    <w:link w:val="24"/>
    <w:uiPriority w:val="99"/>
    <w:semiHidden/>
    <w:unhideWhenUsed/>
    <w:rsid w:val="007C16B5"/>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7C16B5"/>
    <w:rPr>
      <w:rFonts w:ascii="Times New Roman" w:eastAsia="Times New Roman" w:hAnsi="Times New Roman"/>
      <w:sz w:val="24"/>
      <w:szCs w:val="24"/>
      <w:lang w:val="x-none" w:eastAsia="x-none"/>
    </w:rPr>
  </w:style>
  <w:style w:type="paragraph" w:styleId="32">
    <w:name w:val="Body Text 3"/>
    <w:basedOn w:val="a0"/>
    <w:link w:val="33"/>
    <w:uiPriority w:val="99"/>
    <w:rsid w:val="007C16B5"/>
    <w:pPr>
      <w:overflowPunct w:val="0"/>
      <w:autoSpaceDE w:val="0"/>
      <w:autoSpaceDN w:val="0"/>
      <w:adjustRightInd w:val="0"/>
      <w:spacing w:after="120"/>
      <w:ind w:firstLine="567"/>
      <w:jc w:val="both"/>
      <w:textAlignment w:val="baseline"/>
    </w:pPr>
    <w:rPr>
      <w:sz w:val="16"/>
      <w:szCs w:val="16"/>
    </w:rPr>
  </w:style>
  <w:style w:type="character" w:customStyle="1" w:styleId="33">
    <w:name w:val="Основной текст 3 Знак"/>
    <w:link w:val="32"/>
    <w:uiPriority w:val="99"/>
    <w:rsid w:val="007C16B5"/>
    <w:rPr>
      <w:rFonts w:ascii="Times New Roman" w:eastAsia="Times New Roman" w:hAnsi="Times New Roman"/>
      <w:sz w:val="16"/>
      <w:szCs w:val="16"/>
    </w:rPr>
  </w:style>
  <w:style w:type="paragraph" w:styleId="afb">
    <w:name w:val="Subtitle"/>
    <w:basedOn w:val="a0"/>
    <w:link w:val="afc"/>
    <w:qFormat/>
    <w:rsid w:val="007C16B5"/>
    <w:pPr>
      <w:jc w:val="both"/>
    </w:pPr>
    <w:rPr>
      <w:sz w:val="28"/>
      <w:szCs w:val="20"/>
      <w:u w:val="single"/>
      <w:lang w:val="x-none" w:eastAsia="x-none"/>
    </w:rPr>
  </w:style>
  <w:style w:type="character" w:customStyle="1" w:styleId="afc">
    <w:name w:val="Подзаголовок Знак"/>
    <w:link w:val="afb"/>
    <w:rsid w:val="007C16B5"/>
    <w:rPr>
      <w:rFonts w:ascii="Times New Roman" w:eastAsia="Times New Roman" w:hAnsi="Times New Roman"/>
      <w:sz w:val="28"/>
      <w:u w:val="single"/>
      <w:lang w:val="x-none" w:eastAsia="x-none"/>
    </w:rPr>
  </w:style>
  <w:style w:type="character" w:customStyle="1" w:styleId="25">
    <w:name w:val="Основной текст (2)_"/>
    <w:link w:val="27"/>
    <w:rsid w:val="007C16B5"/>
    <w:rPr>
      <w:rFonts w:ascii="Times New Roman" w:hAnsi="Times New Roman"/>
      <w:sz w:val="28"/>
      <w:szCs w:val="28"/>
      <w:shd w:val="clear" w:color="auto" w:fill="FFFFFF"/>
    </w:rPr>
  </w:style>
  <w:style w:type="paragraph" w:customStyle="1" w:styleId="27">
    <w:name w:val="Основной текст (2)"/>
    <w:basedOn w:val="a0"/>
    <w:link w:val="25"/>
    <w:rsid w:val="007C16B5"/>
    <w:pPr>
      <w:widowControl w:val="0"/>
      <w:shd w:val="clear" w:color="auto" w:fill="FFFFFF"/>
      <w:spacing w:line="317" w:lineRule="exact"/>
      <w:jc w:val="both"/>
    </w:pPr>
    <w:rPr>
      <w:rFonts w:eastAsia="Calibri"/>
      <w:sz w:val="28"/>
      <w:szCs w:val="28"/>
    </w:rPr>
  </w:style>
  <w:style w:type="character" w:styleId="afd">
    <w:name w:val="Unresolved Mention"/>
    <w:basedOn w:val="a1"/>
    <w:uiPriority w:val="99"/>
    <w:semiHidden/>
    <w:unhideWhenUsed/>
    <w:rsid w:val="0094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145179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3044177">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61118516">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6511842">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05670375">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61116234">
      <w:bodyDiv w:val="1"/>
      <w:marLeft w:val="0"/>
      <w:marRight w:val="0"/>
      <w:marTop w:val="0"/>
      <w:marBottom w:val="0"/>
      <w:divBdr>
        <w:top w:val="none" w:sz="0" w:space="0" w:color="auto"/>
        <w:left w:val="none" w:sz="0" w:space="0" w:color="auto"/>
        <w:bottom w:val="none" w:sz="0" w:space="0" w:color="auto"/>
        <w:right w:val="none" w:sz="0" w:space="0" w:color="auto"/>
      </w:divBdr>
    </w:div>
    <w:div w:id="1191186305">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9146824">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8282204">
      <w:bodyDiv w:val="1"/>
      <w:marLeft w:val="0"/>
      <w:marRight w:val="0"/>
      <w:marTop w:val="0"/>
      <w:marBottom w:val="0"/>
      <w:divBdr>
        <w:top w:val="none" w:sz="0" w:space="0" w:color="auto"/>
        <w:left w:val="none" w:sz="0" w:space="0" w:color="auto"/>
        <w:bottom w:val="none" w:sz="0" w:space="0" w:color="auto"/>
        <w:right w:val="none" w:sz="0" w:space="0" w:color="auto"/>
      </w:divBdr>
    </w:div>
    <w:div w:id="1442459113">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3273405">
      <w:bodyDiv w:val="1"/>
      <w:marLeft w:val="0"/>
      <w:marRight w:val="0"/>
      <w:marTop w:val="0"/>
      <w:marBottom w:val="0"/>
      <w:divBdr>
        <w:top w:val="none" w:sz="0" w:space="0" w:color="auto"/>
        <w:left w:val="none" w:sz="0" w:space="0" w:color="auto"/>
        <w:bottom w:val="none" w:sz="0" w:space="0" w:color="auto"/>
        <w:right w:val="none" w:sz="0" w:space="0" w:color="auto"/>
      </w:divBdr>
    </w:div>
    <w:div w:id="15041230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883416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58972009">
      <w:bodyDiv w:val="1"/>
      <w:marLeft w:val="0"/>
      <w:marRight w:val="0"/>
      <w:marTop w:val="0"/>
      <w:marBottom w:val="0"/>
      <w:divBdr>
        <w:top w:val="none" w:sz="0" w:space="0" w:color="auto"/>
        <w:left w:val="none" w:sz="0" w:space="0" w:color="auto"/>
        <w:bottom w:val="none" w:sz="0" w:space="0" w:color="auto"/>
        <w:right w:val="none" w:sz="0" w:space="0" w:color="auto"/>
      </w:divBdr>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66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0278.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847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44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198A6-7B88-43A0-948C-CA82F7B3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7610</Words>
  <Characters>43382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50891</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4522078</vt:i4>
      </vt:variant>
      <vt:variant>
        <vt:i4>9</vt:i4>
      </vt:variant>
      <vt:variant>
        <vt:i4>0</vt:i4>
      </vt:variant>
      <vt:variant>
        <vt:i4>5</vt:i4>
      </vt:variant>
      <vt:variant>
        <vt:lpwstr>http://www.iprbookshop.ru/54662.html</vt:lpwstr>
      </vt:variant>
      <vt:variant>
        <vt:lpwstr/>
      </vt:variant>
      <vt:variant>
        <vt:i4>4194391</vt:i4>
      </vt:variant>
      <vt:variant>
        <vt:i4>6</vt:i4>
      </vt:variant>
      <vt:variant>
        <vt:i4>0</vt:i4>
      </vt:variant>
      <vt:variant>
        <vt:i4>5</vt:i4>
      </vt:variant>
      <vt:variant>
        <vt:lpwstr>http://www.iprbookshop.ru/20278.html</vt:lpwstr>
      </vt:variant>
      <vt:variant>
        <vt:lpwstr/>
      </vt:variant>
      <vt:variant>
        <vt:i4>4718687</vt:i4>
      </vt:variant>
      <vt:variant>
        <vt:i4>3</vt:i4>
      </vt:variant>
      <vt:variant>
        <vt:i4>0</vt:i4>
      </vt:variant>
      <vt:variant>
        <vt:i4>5</vt:i4>
      </vt:variant>
      <vt:variant>
        <vt:lpwstr>http://www.iprbookshop.ru/68472.html</vt:lpwstr>
      </vt:variant>
      <vt:variant>
        <vt:lpwstr/>
      </vt:variant>
      <vt:variant>
        <vt:i4>4587606</vt:i4>
      </vt:variant>
      <vt:variant>
        <vt:i4>0</vt:i4>
      </vt:variant>
      <vt:variant>
        <vt:i4>0</vt:i4>
      </vt:variant>
      <vt:variant>
        <vt:i4>5</vt:i4>
      </vt:variant>
      <vt:variant>
        <vt:lpwstr>http://www.iprbookshop.ru/54458.html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2018-11-27T05:28:00Z</cp:lastPrinted>
  <dcterms:created xsi:type="dcterms:W3CDTF">2022-05-01T16:20:00Z</dcterms:created>
  <dcterms:modified xsi:type="dcterms:W3CDTF">2022-11-14T03:00:00Z</dcterms:modified>
</cp:coreProperties>
</file>